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BBFC" w14:textId="2BB8A494" w:rsidR="003F723E" w:rsidRPr="00DC130A" w:rsidRDefault="003F723E" w:rsidP="003F723E">
      <w:pPr>
        <w:spacing w:line="360" w:lineRule="auto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 xml:space="preserve">(Date: </w:t>
      </w:r>
      <w:r w:rsidR="00DC130A">
        <w:rPr>
          <w:rFonts w:ascii="Verdana" w:hAnsi="Verdana" w:cs="Arial"/>
          <w:sz w:val="18"/>
          <w:szCs w:val="22"/>
        </w:rPr>
        <w:t>September 2022</w:t>
      </w:r>
      <w:r w:rsidRPr="00DC130A">
        <w:rPr>
          <w:rFonts w:ascii="Verdana" w:hAnsi="Verdana" w:cs="Arial"/>
          <w:sz w:val="18"/>
          <w:szCs w:val="22"/>
        </w:rPr>
        <w:t>)</w:t>
      </w:r>
    </w:p>
    <w:p w14:paraId="0E079096" w14:textId="77777777" w:rsidR="003F723E" w:rsidRPr="00DC130A" w:rsidRDefault="003F723E" w:rsidP="003F723E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Verdana" w:hAnsi="Verdana" w:cs="Arial"/>
          <w:b/>
          <w:sz w:val="18"/>
          <w:szCs w:val="22"/>
        </w:rPr>
      </w:pPr>
    </w:p>
    <w:p w14:paraId="53427C65" w14:textId="63430C19" w:rsidR="004C466F" w:rsidRPr="00DC130A" w:rsidRDefault="004C466F" w:rsidP="002663FB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b/>
          <w:bCs/>
          <w:sz w:val="18"/>
          <w:szCs w:val="22"/>
        </w:rPr>
        <w:t>Amendment Agreement (</w:t>
      </w:r>
      <w:r w:rsidR="00232E9A" w:rsidRPr="00DC130A">
        <w:rPr>
          <w:rFonts w:ascii="Verdana" w:hAnsi="Verdana"/>
          <w:b/>
          <w:bCs/>
          <w:sz w:val="18"/>
          <w:szCs w:val="22"/>
        </w:rPr>
        <w:t>ARBIT</w:t>
      </w:r>
      <w:r w:rsidR="00BD6248">
        <w:rPr>
          <w:rFonts w:ascii="Verdana" w:hAnsi="Verdana"/>
          <w:b/>
          <w:bCs/>
          <w:sz w:val="18"/>
          <w:szCs w:val="22"/>
        </w:rPr>
        <w:t>-</w:t>
      </w:r>
      <w:r w:rsidR="00DC130A">
        <w:rPr>
          <w:rFonts w:ascii="Verdana" w:hAnsi="Verdana"/>
          <w:b/>
          <w:bCs/>
          <w:sz w:val="18"/>
          <w:szCs w:val="22"/>
        </w:rPr>
        <w:t>2022</w:t>
      </w:r>
      <w:r w:rsidRPr="00DC130A">
        <w:rPr>
          <w:rFonts w:ascii="Verdana" w:hAnsi="Verdana"/>
          <w:b/>
          <w:bCs/>
          <w:sz w:val="18"/>
          <w:szCs w:val="22"/>
        </w:rPr>
        <w:t>)</w:t>
      </w:r>
    </w:p>
    <w:p w14:paraId="38AB077B" w14:textId="77777777" w:rsidR="004C466F" w:rsidRPr="00DC130A" w:rsidRDefault="003F723E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Contract number</w:t>
      </w:r>
      <w:r w:rsidR="004C466F" w:rsidRPr="00DC130A">
        <w:rPr>
          <w:rFonts w:ascii="Verdana" w:hAnsi="Verdana"/>
          <w:sz w:val="18"/>
          <w:szCs w:val="22"/>
        </w:rPr>
        <w:t xml:space="preserve"> ...</w:t>
      </w:r>
    </w:p>
    <w:p w14:paraId="144ADCE4" w14:textId="77777777" w:rsidR="008D0367" w:rsidRPr="00DC130A" w:rsidRDefault="008D0367" w:rsidP="002663FB">
      <w:pPr>
        <w:spacing w:line="360" w:lineRule="auto"/>
        <w:rPr>
          <w:rFonts w:ascii="Verdana" w:hAnsi="Verdana" w:cs="Arial"/>
          <w:color w:val="000000"/>
          <w:sz w:val="18"/>
          <w:szCs w:val="22"/>
        </w:rPr>
      </w:pPr>
    </w:p>
    <w:p w14:paraId="1708DD30" w14:textId="77777777" w:rsidR="00EE2B15" w:rsidRPr="00DC130A" w:rsidRDefault="00EE2B15" w:rsidP="002663FB">
      <w:pPr>
        <w:spacing w:line="360" w:lineRule="auto"/>
        <w:rPr>
          <w:rFonts w:ascii="Verdana" w:hAnsi="Verdana" w:cs="Arial"/>
          <w:b/>
          <w:color w:val="000000"/>
          <w:sz w:val="18"/>
          <w:szCs w:val="22"/>
        </w:rPr>
      </w:pPr>
      <w:r w:rsidRPr="00DC130A">
        <w:rPr>
          <w:rFonts w:ascii="Verdana" w:hAnsi="Verdana"/>
          <w:b/>
          <w:color w:val="000000"/>
          <w:sz w:val="18"/>
          <w:szCs w:val="22"/>
        </w:rPr>
        <w:t>The undersigned:</w:t>
      </w:r>
    </w:p>
    <w:p w14:paraId="4A1A436B" w14:textId="77777777" w:rsidR="00EE2B15" w:rsidRPr="00DC130A" w:rsidRDefault="00EE2B15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6C993690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1. The State of the Netherlands, which has its seat in The Hague, </w:t>
      </w:r>
    </w:p>
    <w:p w14:paraId="4CCF1238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represented by the Minister of</w:t>
      </w:r>
      <w:r w:rsidR="0012427A" w:rsidRPr="00DC130A">
        <w:rPr>
          <w:rFonts w:ascii="Verdana" w:hAnsi="Verdana"/>
          <w:sz w:val="18"/>
          <w:szCs w:val="22"/>
        </w:rPr>
        <w:t xml:space="preserve"> </w:t>
      </w:r>
      <w:r w:rsidRPr="00DC130A">
        <w:rPr>
          <w:rFonts w:ascii="Verdana" w:hAnsi="Verdana"/>
          <w:sz w:val="18"/>
          <w:szCs w:val="22"/>
        </w:rPr>
        <w:t>/ State Secretary for ...,</w:t>
      </w:r>
    </w:p>
    <w:p w14:paraId="3EFADB5D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legally represented in this matter by</w:t>
      </w:r>
    </w:p>
    <w:p w14:paraId="38BE63A4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… [</w:t>
      </w:r>
      <w:r w:rsidRPr="00DC130A">
        <w:rPr>
          <w:rFonts w:ascii="Verdana" w:hAnsi="Verdana"/>
          <w:i/>
          <w:sz w:val="18"/>
          <w:szCs w:val="22"/>
        </w:rPr>
        <w:t>signatory</w:t>
      </w:r>
      <w:r w:rsidR="003403FF" w:rsidRPr="00DC130A">
        <w:rPr>
          <w:rFonts w:ascii="Verdana" w:hAnsi="Verdana"/>
          <w:i/>
          <w:sz w:val="18"/>
          <w:szCs w:val="22"/>
        </w:rPr>
        <w:t>’</w:t>
      </w:r>
      <w:r w:rsidRPr="00DC130A">
        <w:rPr>
          <w:rFonts w:ascii="Verdana" w:hAnsi="Verdana"/>
          <w:i/>
          <w:sz w:val="18"/>
          <w:szCs w:val="22"/>
        </w:rPr>
        <w:t>s name and position</w:t>
      </w:r>
      <w:r w:rsidRPr="00DC130A">
        <w:rPr>
          <w:rFonts w:ascii="Verdana" w:hAnsi="Verdana"/>
          <w:sz w:val="18"/>
          <w:szCs w:val="22"/>
        </w:rPr>
        <w:t>],</w:t>
      </w:r>
    </w:p>
    <w:p w14:paraId="7B0150C8" w14:textId="6DE7B152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here</w:t>
      </w:r>
      <w:r w:rsidR="005C6A56">
        <w:rPr>
          <w:rFonts w:ascii="Verdana" w:hAnsi="Verdana"/>
          <w:sz w:val="18"/>
          <w:szCs w:val="22"/>
        </w:rPr>
        <w:t>in</w:t>
      </w:r>
      <w:r w:rsidRPr="00DC130A">
        <w:rPr>
          <w:rFonts w:ascii="Verdana" w:hAnsi="Verdana"/>
          <w:sz w:val="18"/>
          <w:szCs w:val="22"/>
        </w:rPr>
        <w:t>after referred to as the Contracting Authority,</w:t>
      </w:r>
    </w:p>
    <w:p w14:paraId="7C85106C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17D40489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b/>
          <w:sz w:val="18"/>
          <w:szCs w:val="22"/>
        </w:rPr>
      </w:pPr>
      <w:r w:rsidRPr="00DC130A">
        <w:rPr>
          <w:rFonts w:ascii="Verdana" w:hAnsi="Verdana"/>
          <w:b/>
          <w:sz w:val="18"/>
          <w:szCs w:val="22"/>
        </w:rPr>
        <w:t>and</w:t>
      </w:r>
    </w:p>
    <w:p w14:paraId="3BBEB4A4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1E24CC40" w14:textId="7C00B06F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2. [</w:t>
      </w:r>
      <w:r w:rsidR="00734C90" w:rsidRPr="00DC130A">
        <w:rPr>
          <w:rFonts w:ascii="Verdana" w:hAnsi="Verdana"/>
          <w:i/>
          <w:sz w:val="18"/>
          <w:szCs w:val="22"/>
        </w:rPr>
        <w:t>c</w:t>
      </w:r>
      <w:r w:rsidR="003F723E" w:rsidRPr="00DC130A">
        <w:rPr>
          <w:rFonts w:ascii="Verdana" w:hAnsi="Verdana"/>
          <w:i/>
          <w:sz w:val="18"/>
          <w:szCs w:val="22"/>
        </w:rPr>
        <w:t xml:space="preserve">ontractor’s </w:t>
      </w:r>
      <w:r w:rsidRPr="00DC130A">
        <w:rPr>
          <w:rFonts w:ascii="Verdana" w:hAnsi="Verdana"/>
          <w:i/>
          <w:sz w:val="18"/>
          <w:szCs w:val="22"/>
        </w:rPr>
        <w:t>full name and legal form</w:t>
      </w:r>
      <w:r w:rsidRPr="00DC130A">
        <w:rPr>
          <w:rFonts w:ascii="Verdana" w:hAnsi="Verdana"/>
          <w:sz w:val="18"/>
          <w:szCs w:val="22"/>
        </w:rPr>
        <w:t>],</w:t>
      </w:r>
    </w:p>
    <w:p w14:paraId="04BC7078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which has its registered office in ...</w:t>
      </w:r>
      <w:r w:rsidRPr="00DC130A">
        <w:rPr>
          <w:rFonts w:ascii="Verdana" w:hAnsi="Verdana"/>
          <w:i/>
          <w:sz w:val="18"/>
          <w:szCs w:val="22"/>
        </w:rPr>
        <w:t>,</w:t>
      </w:r>
    </w:p>
    <w:p w14:paraId="4C336E6E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legally represented in this matter by</w:t>
      </w:r>
    </w:p>
    <w:p w14:paraId="6C204CB2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............... [</w:t>
      </w:r>
      <w:r w:rsidRPr="00DC130A">
        <w:rPr>
          <w:rFonts w:ascii="Verdana" w:hAnsi="Verdana"/>
          <w:i/>
          <w:sz w:val="18"/>
          <w:szCs w:val="22"/>
        </w:rPr>
        <w:t>and</w:t>
      </w:r>
      <w:r w:rsidRPr="00DC130A">
        <w:rPr>
          <w:rFonts w:ascii="Verdana" w:hAnsi="Verdana"/>
          <w:sz w:val="18"/>
          <w:szCs w:val="22"/>
        </w:rPr>
        <w:t xml:space="preserve"> ...] [</w:t>
      </w:r>
      <w:r w:rsidRPr="00DC130A">
        <w:rPr>
          <w:rFonts w:ascii="Verdana" w:hAnsi="Verdana"/>
          <w:i/>
          <w:sz w:val="18"/>
          <w:szCs w:val="22"/>
        </w:rPr>
        <w:t>signatory</w:t>
      </w:r>
      <w:r w:rsidR="003403FF" w:rsidRPr="00DC130A">
        <w:rPr>
          <w:rFonts w:ascii="Verdana" w:hAnsi="Verdana"/>
          <w:i/>
          <w:sz w:val="18"/>
          <w:szCs w:val="22"/>
        </w:rPr>
        <w:t>’</w:t>
      </w:r>
      <w:r w:rsidRPr="00DC130A">
        <w:rPr>
          <w:rFonts w:ascii="Verdana" w:hAnsi="Verdana"/>
          <w:i/>
          <w:sz w:val="18"/>
          <w:szCs w:val="22"/>
        </w:rPr>
        <w:t>s name</w:t>
      </w:r>
      <w:r w:rsidRPr="00DC130A">
        <w:rPr>
          <w:rFonts w:ascii="Verdana" w:hAnsi="Verdana"/>
          <w:sz w:val="18"/>
          <w:szCs w:val="22"/>
        </w:rPr>
        <w:t>],</w:t>
      </w:r>
    </w:p>
    <w:p w14:paraId="2E2B4798" w14:textId="25772ADA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here</w:t>
      </w:r>
      <w:r w:rsidR="005C6A56">
        <w:rPr>
          <w:rFonts w:ascii="Verdana" w:hAnsi="Verdana"/>
          <w:sz w:val="18"/>
          <w:szCs w:val="22"/>
        </w:rPr>
        <w:t>in</w:t>
      </w:r>
      <w:r w:rsidRPr="00DC130A">
        <w:rPr>
          <w:rFonts w:ascii="Verdana" w:hAnsi="Verdana"/>
          <w:sz w:val="18"/>
          <w:szCs w:val="22"/>
        </w:rPr>
        <w:t xml:space="preserve">after referred to as the </w:t>
      </w:r>
      <w:r w:rsidR="00DC130A">
        <w:rPr>
          <w:rFonts w:ascii="Verdana" w:hAnsi="Verdana"/>
          <w:sz w:val="18"/>
          <w:szCs w:val="22"/>
        </w:rPr>
        <w:t>Counterparty</w:t>
      </w:r>
      <w:r w:rsidRPr="00DC130A">
        <w:rPr>
          <w:rFonts w:ascii="Verdana" w:hAnsi="Verdana"/>
          <w:sz w:val="18"/>
          <w:szCs w:val="22"/>
        </w:rPr>
        <w:t>,</w:t>
      </w:r>
    </w:p>
    <w:p w14:paraId="4D6660AB" w14:textId="77777777" w:rsidR="00AB198C" w:rsidRPr="00DC130A" w:rsidRDefault="00AB198C" w:rsidP="002663FB">
      <w:pPr>
        <w:spacing w:line="360" w:lineRule="auto"/>
        <w:rPr>
          <w:rFonts w:ascii="Verdana" w:hAnsi="Verdana" w:cs="Arial"/>
          <w:color w:val="000000"/>
          <w:sz w:val="18"/>
          <w:szCs w:val="22"/>
        </w:rPr>
      </w:pPr>
    </w:p>
    <w:p w14:paraId="6B9760C7" w14:textId="77777777" w:rsidR="00D9285B" w:rsidRPr="00DC130A" w:rsidRDefault="00D9285B" w:rsidP="002663FB">
      <w:pPr>
        <w:spacing w:line="360" w:lineRule="auto"/>
        <w:rPr>
          <w:rFonts w:ascii="Verdana" w:hAnsi="Verdana" w:cs="Arial"/>
          <w:color w:val="000000"/>
          <w:sz w:val="18"/>
          <w:szCs w:val="22"/>
          <w:u w:val="single"/>
        </w:rPr>
      </w:pPr>
    </w:p>
    <w:p w14:paraId="29689846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b/>
          <w:sz w:val="18"/>
          <w:szCs w:val="22"/>
        </w:rPr>
      </w:pPr>
      <w:r w:rsidRPr="00DC130A">
        <w:rPr>
          <w:rFonts w:ascii="Verdana" w:hAnsi="Verdana"/>
          <w:b/>
          <w:sz w:val="18"/>
          <w:szCs w:val="22"/>
        </w:rPr>
        <w:t>WHEREAS:</w:t>
      </w:r>
    </w:p>
    <w:p w14:paraId="2CA67126" w14:textId="77777777" w:rsidR="004C466F" w:rsidRPr="00DC130A" w:rsidRDefault="004C466F" w:rsidP="002663FB">
      <w:pPr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084F8FBB" w14:textId="3BF61CB3" w:rsidR="00772F6A" w:rsidRPr="00DC130A" w:rsidRDefault="00870843" w:rsidP="00870843">
      <w:pPr>
        <w:numPr>
          <w:ilvl w:val="0"/>
          <w:numId w:val="3"/>
        </w:numPr>
        <w:tabs>
          <w:tab w:val="clear" w:pos="705"/>
          <w:tab w:val="num" w:pos="345"/>
        </w:tabs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</w:rPr>
        <w:tab/>
      </w:r>
      <w:r w:rsidR="00732373" w:rsidRPr="00DC130A">
        <w:rPr>
          <w:rFonts w:ascii="Verdana" w:hAnsi="Verdana"/>
          <w:sz w:val="18"/>
          <w:szCs w:val="22"/>
        </w:rPr>
        <w:t xml:space="preserve">on </w:t>
      </w:r>
      <w:r w:rsidRPr="00DC130A">
        <w:rPr>
          <w:rFonts w:ascii="Verdana" w:hAnsi="Verdana"/>
          <w:sz w:val="18"/>
          <w:szCs w:val="22"/>
        </w:rPr>
        <w:t>[</w:t>
      </w:r>
      <w:r w:rsidRPr="00DC130A">
        <w:rPr>
          <w:rFonts w:ascii="Verdana" w:hAnsi="Verdana"/>
          <w:i/>
          <w:sz w:val="18"/>
          <w:szCs w:val="22"/>
        </w:rPr>
        <w:t>date</w:t>
      </w:r>
      <w:r w:rsidRPr="00DC130A">
        <w:rPr>
          <w:rFonts w:ascii="Verdana" w:hAnsi="Verdana"/>
          <w:sz w:val="18"/>
          <w:szCs w:val="22"/>
        </w:rPr>
        <w:t xml:space="preserve">] the Contracting Authority and the </w:t>
      </w:r>
      <w:r w:rsidR="00DC130A">
        <w:rPr>
          <w:rFonts w:ascii="Verdana" w:hAnsi="Verdana"/>
          <w:sz w:val="18"/>
          <w:szCs w:val="22"/>
        </w:rPr>
        <w:t>Counterparty</w:t>
      </w:r>
      <w:r w:rsidRPr="00DC130A">
        <w:rPr>
          <w:rFonts w:ascii="Verdana" w:hAnsi="Verdana"/>
          <w:sz w:val="18"/>
          <w:szCs w:val="22"/>
        </w:rPr>
        <w:t xml:space="preserve"> concluded a Contract, no. ..., concerning ...;</w:t>
      </w:r>
    </w:p>
    <w:p w14:paraId="6F49B300" w14:textId="73A85312" w:rsidR="00F242FB" w:rsidRPr="00DC130A" w:rsidRDefault="00F242FB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(</w:t>
      </w:r>
      <w:r w:rsidR="003F723E" w:rsidRPr="00DC130A">
        <w:rPr>
          <w:rFonts w:ascii="Verdana" w:hAnsi="Verdana"/>
          <w:b/>
          <w:sz w:val="18"/>
          <w:szCs w:val="22"/>
        </w:rPr>
        <w:t>Instruction</w:t>
      </w:r>
      <w:r w:rsidR="00FD4C97" w:rsidRPr="00DC130A">
        <w:rPr>
          <w:rFonts w:ascii="Verdana" w:hAnsi="Verdana"/>
          <w:b/>
          <w:sz w:val="18"/>
          <w:szCs w:val="22"/>
        </w:rPr>
        <w:t>s</w:t>
      </w:r>
      <w:r w:rsidR="003F723E" w:rsidRPr="00DC130A">
        <w:rPr>
          <w:rFonts w:ascii="Verdana" w:hAnsi="Verdana"/>
          <w:b/>
          <w:i/>
          <w:sz w:val="18"/>
          <w:szCs w:val="22"/>
        </w:rPr>
        <w:t xml:space="preserve">: </w:t>
      </w:r>
      <w:r w:rsidR="00AC0228" w:rsidRPr="00DC130A">
        <w:rPr>
          <w:rFonts w:ascii="Verdana" w:hAnsi="Verdana"/>
          <w:i/>
          <w:sz w:val="18"/>
          <w:szCs w:val="22"/>
        </w:rPr>
        <w:t>S</w:t>
      </w:r>
      <w:r w:rsidRPr="00DC130A">
        <w:rPr>
          <w:rFonts w:ascii="Verdana" w:hAnsi="Verdana"/>
          <w:i/>
          <w:sz w:val="18"/>
          <w:szCs w:val="22"/>
        </w:rPr>
        <w:t>pecify any circumstances requiring the Contract to be amended or supplemented</w:t>
      </w:r>
      <w:r w:rsidR="003F723E" w:rsidRPr="00DC130A">
        <w:rPr>
          <w:rFonts w:ascii="Verdana" w:hAnsi="Verdana"/>
          <w:i/>
          <w:sz w:val="18"/>
          <w:szCs w:val="22"/>
        </w:rPr>
        <w:t xml:space="preserve">. </w:t>
      </w:r>
      <w:r w:rsidR="00AC0228" w:rsidRPr="00DC130A">
        <w:rPr>
          <w:rFonts w:ascii="Verdana" w:hAnsi="Verdana"/>
          <w:b/>
          <w:sz w:val="18"/>
          <w:szCs w:val="22"/>
        </w:rPr>
        <w:t>NB: D</w:t>
      </w:r>
      <w:r w:rsidR="003F723E" w:rsidRPr="00DC130A">
        <w:rPr>
          <w:rFonts w:ascii="Verdana" w:hAnsi="Verdana"/>
          <w:b/>
          <w:sz w:val="18"/>
          <w:szCs w:val="22"/>
        </w:rPr>
        <w:t xml:space="preserve">elete </w:t>
      </w:r>
      <w:r w:rsidR="008F6823" w:rsidRPr="00DC130A">
        <w:rPr>
          <w:rFonts w:ascii="Verdana" w:hAnsi="Verdana"/>
          <w:b/>
          <w:sz w:val="18"/>
          <w:szCs w:val="22"/>
        </w:rPr>
        <w:t>these instructions</w:t>
      </w:r>
      <w:r w:rsidR="003F723E" w:rsidRPr="00DC130A">
        <w:rPr>
          <w:rFonts w:ascii="Verdana" w:hAnsi="Verdana"/>
          <w:b/>
          <w:sz w:val="18"/>
          <w:szCs w:val="22"/>
        </w:rPr>
        <w:t xml:space="preserve"> before using the </w:t>
      </w:r>
      <w:r w:rsidR="00DC130A">
        <w:rPr>
          <w:rFonts w:ascii="Verdana" w:hAnsi="Verdana"/>
          <w:b/>
          <w:sz w:val="18"/>
          <w:szCs w:val="22"/>
        </w:rPr>
        <w:t>Contract</w:t>
      </w:r>
      <w:r w:rsidRPr="00DC130A">
        <w:rPr>
          <w:rFonts w:ascii="Verdana" w:hAnsi="Verdana"/>
          <w:sz w:val="18"/>
          <w:szCs w:val="22"/>
        </w:rPr>
        <w:t>);</w:t>
      </w:r>
    </w:p>
    <w:p w14:paraId="7964FE6F" w14:textId="77777777" w:rsidR="00E41568" w:rsidRPr="00DC130A" w:rsidRDefault="00F242FB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the Parties wish to </w:t>
      </w:r>
      <w:r w:rsidRPr="00DC130A">
        <w:rPr>
          <w:rFonts w:ascii="Verdana" w:hAnsi="Verdana"/>
          <w:i/>
          <w:sz w:val="18"/>
          <w:szCs w:val="22"/>
        </w:rPr>
        <w:t>amend/supplement</w:t>
      </w:r>
      <w:r w:rsidRPr="00DC130A">
        <w:rPr>
          <w:rFonts w:ascii="Verdana" w:hAnsi="Verdana"/>
          <w:sz w:val="18"/>
          <w:szCs w:val="22"/>
        </w:rPr>
        <w:t xml:space="preserve"> the Contract;</w:t>
      </w:r>
    </w:p>
    <w:p w14:paraId="3281D6D8" w14:textId="7A498D2E" w:rsidR="00ED664F" w:rsidRPr="00DC130A" w:rsidRDefault="00ED664F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the amendments/additions are compatible with procurement law</w:t>
      </w:r>
      <w:r w:rsidR="007D4655" w:rsidRPr="00DC130A">
        <w:rPr>
          <w:rFonts w:ascii="Verdana" w:hAnsi="Verdana"/>
          <w:sz w:val="18"/>
          <w:szCs w:val="22"/>
        </w:rPr>
        <w:t xml:space="preserve"> (including, where applicable, section</w:t>
      </w:r>
      <w:r w:rsidR="00D033CE" w:rsidRPr="00DC130A">
        <w:rPr>
          <w:rFonts w:ascii="Verdana" w:hAnsi="Verdana"/>
          <w:sz w:val="18"/>
          <w:szCs w:val="22"/>
        </w:rPr>
        <w:t>s</w:t>
      </w:r>
      <w:r w:rsidR="007D4655" w:rsidRPr="00DC130A">
        <w:rPr>
          <w:rFonts w:ascii="Verdana" w:hAnsi="Verdana"/>
          <w:sz w:val="18"/>
          <w:szCs w:val="22"/>
        </w:rPr>
        <w:t xml:space="preserve"> 2.163a to 2.163g of the Public Procurement Act 2012)</w:t>
      </w:r>
      <w:r w:rsidRPr="00DC130A">
        <w:rPr>
          <w:rFonts w:ascii="Verdana" w:hAnsi="Verdana"/>
          <w:sz w:val="18"/>
          <w:szCs w:val="22"/>
        </w:rPr>
        <w:t>;</w:t>
      </w:r>
    </w:p>
    <w:p w14:paraId="3A1BF350" w14:textId="657BF125" w:rsidR="003B266A" w:rsidRPr="00DC130A" w:rsidRDefault="003F723E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b/>
          <w:i/>
          <w:sz w:val="18"/>
          <w:szCs w:val="22"/>
        </w:rPr>
        <w:t>&lt;</w:t>
      </w:r>
      <w:r w:rsidRPr="00DC130A">
        <w:rPr>
          <w:rFonts w:ascii="Verdana" w:hAnsi="Verdana"/>
          <w:b/>
          <w:sz w:val="18"/>
          <w:szCs w:val="22"/>
        </w:rPr>
        <w:t>OPTIONAL</w:t>
      </w:r>
      <w:r w:rsidRPr="00DC130A">
        <w:rPr>
          <w:rFonts w:ascii="Verdana" w:hAnsi="Verdana"/>
          <w:b/>
          <w:i/>
          <w:sz w:val="18"/>
          <w:szCs w:val="22"/>
        </w:rPr>
        <w:t xml:space="preserve">&gt; </w:t>
      </w:r>
      <w:r w:rsidR="003B266A" w:rsidRPr="006B7CBB">
        <w:rPr>
          <w:rFonts w:ascii="Verdana" w:hAnsi="Verdana"/>
          <w:iCs/>
          <w:sz w:val="18"/>
          <w:szCs w:val="22"/>
        </w:rPr>
        <w:t>the Contracting Author</w:t>
      </w:r>
      <w:r w:rsidR="00732373" w:rsidRPr="006B7CBB">
        <w:rPr>
          <w:rFonts w:ascii="Verdana" w:hAnsi="Verdana"/>
          <w:iCs/>
          <w:sz w:val="18"/>
          <w:szCs w:val="22"/>
        </w:rPr>
        <w:t xml:space="preserve">ity asked the </w:t>
      </w:r>
      <w:r w:rsidR="00DC130A" w:rsidRPr="006B7CBB">
        <w:rPr>
          <w:rFonts w:ascii="Verdana" w:hAnsi="Verdana"/>
          <w:iCs/>
          <w:sz w:val="18"/>
          <w:szCs w:val="22"/>
        </w:rPr>
        <w:t>Counterparty</w:t>
      </w:r>
      <w:r w:rsidR="00732373" w:rsidRPr="006B7CBB">
        <w:rPr>
          <w:rFonts w:ascii="Verdana" w:hAnsi="Verdana"/>
          <w:iCs/>
          <w:sz w:val="18"/>
          <w:szCs w:val="22"/>
        </w:rPr>
        <w:t xml:space="preserve"> on </w:t>
      </w:r>
      <w:r w:rsidR="003B266A" w:rsidRPr="006B7CBB">
        <w:rPr>
          <w:rFonts w:ascii="Verdana" w:hAnsi="Verdana"/>
          <w:iCs/>
          <w:sz w:val="18"/>
          <w:szCs w:val="22"/>
        </w:rPr>
        <w:t xml:space="preserve">[day/month/year] to submit an additional </w:t>
      </w:r>
      <w:r w:rsidR="00DC130A" w:rsidRPr="006B7CBB">
        <w:rPr>
          <w:rFonts w:ascii="Verdana" w:hAnsi="Verdana"/>
          <w:iCs/>
          <w:sz w:val="18"/>
          <w:szCs w:val="22"/>
        </w:rPr>
        <w:t>tender</w:t>
      </w:r>
      <w:r w:rsidR="003B266A" w:rsidRPr="006B7CBB">
        <w:rPr>
          <w:rFonts w:ascii="Verdana" w:hAnsi="Verdana"/>
          <w:iCs/>
          <w:sz w:val="18"/>
          <w:szCs w:val="22"/>
        </w:rPr>
        <w:t>;</w:t>
      </w:r>
    </w:p>
    <w:p w14:paraId="5D520B8B" w14:textId="2C490B94" w:rsidR="00772F6A" w:rsidRPr="00DC130A" w:rsidRDefault="003F723E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b/>
          <w:i/>
          <w:sz w:val="18"/>
          <w:szCs w:val="22"/>
        </w:rPr>
        <w:t>&lt;</w:t>
      </w:r>
      <w:r w:rsidRPr="00DC130A">
        <w:rPr>
          <w:rFonts w:ascii="Verdana" w:hAnsi="Verdana"/>
          <w:b/>
          <w:sz w:val="18"/>
          <w:szCs w:val="22"/>
        </w:rPr>
        <w:t>OPTIONAL</w:t>
      </w:r>
      <w:r w:rsidRPr="00DC130A">
        <w:rPr>
          <w:rFonts w:ascii="Verdana" w:hAnsi="Verdana"/>
          <w:b/>
          <w:i/>
          <w:sz w:val="18"/>
          <w:szCs w:val="22"/>
        </w:rPr>
        <w:t xml:space="preserve">&gt; </w:t>
      </w:r>
      <w:r w:rsidR="00772F6A" w:rsidRPr="00DC130A">
        <w:rPr>
          <w:rFonts w:ascii="Verdana" w:hAnsi="Verdana"/>
          <w:sz w:val="18"/>
          <w:szCs w:val="22"/>
        </w:rPr>
        <w:t xml:space="preserve">the </w:t>
      </w:r>
      <w:r w:rsidR="00DC130A">
        <w:rPr>
          <w:rFonts w:ascii="Verdana" w:hAnsi="Verdana"/>
          <w:sz w:val="18"/>
          <w:szCs w:val="22"/>
        </w:rPr>
        <w:t>Counterparty</w:t>
      </w:r>
      <w:r w:rsidR="00772F6A" w:rsidRPr="00DC130A">
        <w:rPr>
          <w:rFonts w:ascii="Verdana" w:hAnsi="Verdana"/>
          <w:sz w:val="18"/>
          <w:szCs w:val="22"/>
        </w:rPr>
        <w:t xml:space="preserve"> submitted an additional </w:t>
      </w:r>
      <w:r w:rsidR="00DC130A">
        <w:rPr>
          <w:rFonts w:ascii="Verdana" w:hAnsi="Verdana"/>
          <w:sz w:val="18"/>
          <w:szCs w:val="22"/>
        </w:rPr>
        <w:t>tender</w:t>
      </w:r>
      <w:r w:rsidR="00732373" w:rsidRPr="00DC130A">
        <w:rPr>
          <w:rFonts w:ascii="Verdana" w:hAnsi="Verdana"/>
          <w:sz w:val="18"/>
          <w:szCs w:val="22"/>
        </w:rPr>
        <w:t xml:space="preserve"> on </w:t>
      </w:r>
      <w:r w:rsidR="00772F6A" w:rsidRPr="00DC130A">
        <w:rPr>
          <w:rFonts w:ascii="Verdana" w:hAnsi="Verdana"/>
          <w:sz w:val="18"/>
          <w:szCs w:val="22"/>
        </w:rPr>
        <w:t>[day/month/year], which the Contracting Authority accepted;</w:t>
      </w:r>
    </w:p>
    <w:p w14:paraId="2F91B847" w14:textId="04E18137" w:rsidR="00772F6A" w:rsidRPr="00DC130A" w:rsidRDefault="003F723E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b/>
          <w:i/>
          <w:sz w:val="18"/>
          <w:szCs w:val="22"/>
        </w:rPr>
        <w:t>&lt;</w:t>
      </w:r>
      <w:r w:rsidRPr="00DC130A">
        <w:rPr>
          <w:rFonts w:ascii="Verdana" w:hAnsi="Verdana"/>
          <w:b/>
          <w:sz w:val="18"/>
          <w:szCs w:val="22"/>
        </w:rPr>
        <w:t>OPTIONAL</w:t>
      </w:r>
      <w:r w:rsidRPr="00DC130A">
        <w:rPr>
          <w:rFonts w:ascii="Verdana" w:hAnsi="Verdana"/>
          <w:b/>
          <w:i/>
          <w:sz w:val="18"/>
          <w:szCs w:val="22"/>
        </w:rPr>
        <w:t xml:space="preserve">&gt; </w:t>
      </w:r>
      <w:r w:rsidR="00772F6A" w:rsidRPr="00DC130A">
        <w:rPr>
          <w:rFonts w:ascii="Verdana" w:hAnsi="Verdana"/>
          <w:sz w:val="18"/>
          <w:szCs w:val="22"/>
        </w:rPr>
        <w:t xml:space="preserve">the </w:t>
      </w:r>
      <w:r w:rsidR="00DC130A">
        <w:rPr>
          <w:rFonts w:ascii="Verdana" w:hAnsi="Verdana"/>
          <w:sz w:val="18"/>
          <w:szCs w:val="22"/>
        </w:rPr>
        <w:t>Counterparty</w:t>
      </w:r>
      <w:r w:rsidR="00772F6A" w:rsidRPr="00DC130A">
        <w:rPr>
          <w:rFonts w:ascii="Verdana" w:hAnsi="Verdana"/>
          <w:sz w:val="18"/>
          <w:szCs w:val="22"/>
        </w:rPr>
        <w:t xml:space="preserve"> is sufficiently aware of what the Contracting Authority wants to achieve with the additional </w:t>
      </w:r>
      <w:r w:rsidR="007E5DC4">
        <w:rPr>
          <w:rFonts w:ascii="Verdana" w:hAnsi="Verdana"/>
          <w:sz w:val="18"/>
          <w:szCs w:val="22"/>
        </w:rPr>
        <w:t>public service contract</w:t>
      </w:r>
      <w:r w:rsidR="00772F6A" w:rsidRPr="00DC130A">
        <w:rPr>
          <w:rFonts w:ascii="Verdana" w:hAnsi="Verdana"/>
          <w:sz w:val="18"/>
          <w:szCs w:val="22"/>
        </w:rPr>
        <w:t>;</w:t>
      </w:r>
    </w:p>
    <w:p w14:paraId="04573B09" w14:textId="77777777" w:rsidR="00772F6A" w:rsidRPr="00DC130A" w:rsidRDefault="00772F6A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the Parties wish to lay down the </w:t>
      </w:r>
      <w:r w:rsidRPr="006B7CBB">
        <w:rPr>
          <w:rFonts w:ascii="Verdana" w:hAnsi="Verdana"/>
          <w:i/>
          <w:iCs/>
          <w:sz w:val="18"/>
          <w:szCs w:val="22"/>
        </w:rPr>
        <w:t>amendments/additions</w:t>
      </w:r>
      <w:r w:rsidRPr="00DC130A">
        <w:rPr>
          <w:rFonts w:ascii="Verdana" w:hAnsi="Verdana"/>
          <w:sz w:val="18"/>
          <w:szCs w:val="22"/>
        </w:rPr>
        <w:t xml:space="preserve"> to the Contract in an Amendment Agreement;</w:t>
      </w:r>
    </w:p>
    <w:p w14:paraId="21808770" w14:textId="77777777" w:rsidR="004C466F" w:rsidRPr="00DC130A" w:rsidRDefault="004C466F" w:rsidP="00870843">
      <w:pPr>
        <w:suppressAutoHyphens/>
        <w:overflowPunct w:val="0"/>
        <w:autoSpaceDE w:val="0"/>
        <w:autoSpaceDN w:val="0"/>
        <w:adjustRightInd w:val="0"/>
        <w:spacing w:line="360" w:lineRule="auto"/>
        <w:ind w:left="360" w:right="-1"/>
        <w:textAlignment w:val="baseline"/>
        <w:rPr>
          <w:rFonts w:ascii="Verdana" w:hAnsi="Verdana" w:cs="Arial"/>
          <w:sz w:val="18"/>
          <w:szCs w:val="22"/>
        </w:rPr>
      </w:pPr>
    </w:p>
    <w:p w14:paraId="5AD88BE2" w14:textId="77777777" w:rsidR="00D9285B" w:rsidRPr="00DC130A" w:rsidRDefault="00D9285B" w:rsidP="00870843">
      <w:pPr>
        <w:spacing w:line="360" w:lineRule="auto"/>
        <w:rPr>
          <w:rFonts w:ascii="Verdana" w:hAnsi="Verdana" w:cs="Arial"/>
          <w:color w:val="000000"/>
          <w:sz w:val="18"/>
          <w:szCs w:val="22"/>
          <w:u w:val="single"/>
        </w:rPr>
      </w:pPr>
    </w:p>
    <w:p w14:paraId="407B3FC8" w14:textId="77777777" w:rsidR="009B0035" w:rsidRPr="00DC130A" w:rsidRDefault="00732373" w:rsidP="00870843">
      <w:pPr>
        <w:spacing w:line="360" w:lineRule="auto"/>
        <w:rPr>
          <w:rFonts w:ascii="Verdana" w:hAnsi="Verdana" w:cs="Arial"/>
          <w:b/>
          <w:color w:val="000000"/>
          <w:sz w:val="18"/>
          <w:szCs w:val="22"/>
        </w:rPr>
      </w:pPr>
      <w:r w:rsidRPr="00DC130A">
        <w:rPr>
          <w:rFonts w:ascii="Verdana" w:hAnsi="Verdana"/>
          <w:b/>
          <w:color w:val="000000"/>
          <w:sz w:val="18"/>
          <w:szCs w:val="22"/>
        </w:rPr>
        <w:t>AGREE AS FOLLOWS</w:t>
      </w:r>
      <w:r w:rsidR="00870843" w:rsidRPr="00DC130A">
        <w:rPr>
          <w:rFonts w:ascii="Verdana" w:hAnsi="Verdana"/>
          <w:b/>
          <w:color w:val="000000"/>
          <w:sz w:val="18"/>
          <w:szCs w:val="22"/>
        </w:rPr>
        <w:t xml:space="preserve">: </w:t>
      </w:r>
    </w:p>
    <w:p w14:paraId="534ABDF6" w14:textId="77777777" w:rsidR="00E41568" w:rsidRPr="00DC130A" w:rsidRDefault="00E41568" w:rsidP="008708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Verdana" w:hAnsi="Verdana" w:cs="Arial"/>
          <w:b/>
          <w:bCs/>
          <w:sz w:val="18"/>
          <w:szCs w:val="22"/>
          <w:u w:val="single"/>
        </w:rPr>
      </w:pPr>
    </w:p>
    <w:p w14:paraId="75666C31" w14:textId="7F736AF1" w:rsidR="00E41568" w:rsidRPr="00DC130A" w:rsidRDefault="003F723E" w:rsidP="008708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Verdana" w:hAnsi="Verdana" w:cs="Arial"/>
          <w:bCs/>
          <w:sz w:val="18"/>
          <w:szCs w:val="22"/>
          <w:u w:val="single"/>
        </w:rPr>
      </w:pPr>
      <w:r w:rsidRPr="00DC130A">
        <w:rPr>
          <w:rFonts w:ascii="Verdana" w:hAnsi="Verdana"/>
          <w:b/>
          <w:bCs/>
          <w:sz w:val="18"/>
          <w:szCs w:val="22"/>
          <w:u w:val="single"/>
        </w:rPr>
        <w:t>Instruction</w:t>
      </w:r>
      <w:r w:rsidR="008F6823" w:rsidRPr="00DC130A">
        <w:rPr>
          <w:rFonts w:ascii="Verdana" w:hAnsi="Verdana"/>
          <w:b/>
          <w:bCs/>
          <w:sz w:val="18"/>
          <w:szCs w:val="22"/>
          <w:u w:val="single"/>
        </w:rPr>
        <w:t>s</w:t>
      </w:r>
      <w:r w:rsidR="00AC0228" w:rsidRPr="00DC130A">
        <w:rPr>
          <w:rFonts w:ascii="Verdana" w:hAnsi="Verdana"/>
          <w:bCs/>
          <w:sz w:val="18"/>
          <w:szCs w:val="22"/>
          <w:u w:val="single"/>
        </w:rPr>
        <w:t xml:space="preserve">: </w:t>
      </w:r>
      <w:r w:rsidR="00AC0228" w:rsidRPr="00DC130A">
        <w:rPr>
          <w:rFonts w:ascii="Verdana" w:hAnsi="Verdana"/>
          <w:bCs/>
          <w:i/>
          <w:sz w:val="18"/>
          <w:szCs w:val="22"/>
          <w:u w:val="single"/>
        </w:rPr>
        <w:t>C</w:t>
      </w:r>
      <w:r w:rsidR="00E41568" w:rsidRPr="00DC130A">
        <w:rPr>
          <w:rFonts w:ascii="Verdana" w:hAnsi="Verdana"/>
          <w:bCs/>
          <w:i/>
          <w:sz w:val="18"/>
          <w:szCs w:val="22"/>
          <w:u w:val="single"/>
        </w:rPr>
        <w:t>omplete the applicable provisions and delete those that are not applicable</w:t>
      </w:r>
      <w:r w:rsidR="003070B3" w:rsidRPr="00DC130A">
        <w:rPr>
          <w:rFonts w:ascii="Verdana" w:hAnsi="Verdana"/>
          <w:bCs/>
          <w:i/>
          <w:sz w:val="18"/>
          <w:szCs w:val="22"/>
          <w:u w:val="single"/>
        </w:rPr>
        <w:t>.</w:t>
      </w:r>
      <w:r w:rsidR="003070B3" w:rsidRPr="00DC130A">
        <w:rPr>
          <w:rFonts w:ascii="Verdana" w:hAnsi="Verdana"/>
          <w:bCs/>
          <w:i/>
          <w:sz w:val="18"/>
          <w:szCs w:val="22"/>
        </w:rPr>
        <w:t xml:space="preserve"> </w:t>
      </w:r>
      <w:r w:rsidR="00AC0228" w:rsidRPr="00DC130A">
        <w:rPr>
          <w:rFonts w:ascii="Verdana" w:hAnsi="Verdana"/>
          <w:b/>
          <w:i/>
          <w:sz w:val="18"/>
          <w:szCs w:val="22"/>
        </w:rPr>
        <w:t>NB: D</w:t>
      </w:r>
      <w:r w:rsidRPr="00DC130A">
        <w:rPr>
          <w:rFonts w:ascii="Verdana" w:hAnsi="Verdana"/>
          <w:b/>
          <w:i/>
          <w:sz w:val="18"/>
          <w:szCs w:val="22"/>
        </w:rPr>
        <w:t xml:space="preserve">elete </w:t>
      </w:r>
      <w:r w:rsidR="008F6823" w:rsidRPr="00DC130A">
        <w:rPr>
          <w:rFonts w:ascii="Verdana" w:hAnsi="Verdana"/>
          <w:b/>
          <w:i/>
          <w:sz w:val="18"/>
          <w:szCs w:val="22"/>
        </w:rPr>
        <w:t>these instructions</w:t>
      </w:r>
      <w:r w:rsidRPr="00DC130A">
        <w:rPr>
          <w:rFonts w:ascii="Verdana" w:hAnsi="Verdana"/>
          <w:b/>
          <w:i/>
          <w:sz w:val="18"/>
          <w:szCs w:val="22"/>
        </w:rPr>
        <w:t xml:space="preserve"> before using the </w:t>
      </w:r>
      <w:r w:rsidR="008F6823" w:rsidRPr="00DC130A">
        <w:rPr>
          <w:rFonts w:ascii="Verdana" w:hAnsi="Verdana"/>
          <w:b/>
          <w:i/>
          <w:sz w:val="18"/>
          <w:szCs w:val="22"/>
        </w:rPr>
        <w:t>agreement</w:t>
      </w:r>
      <w:r w:rsidR="00AC0228" w:rsidRPr="00DC130A">
        <w:rPr>
          <w:rFonts w:ascii="Verdana" w:hAnsi="Verdana"/>
          <w:b/>
          <w:i/>
          <w:sz w:val="18"/>
          <w:szCs w:val="22"/>
        </w:rPr>
        <w:t>.</w:t>
      </w:r>
    </w:p>
    <w:p w14:paraId="75518E3B" w14:textId="77777777" w:rsidR="009B0035" w:rsidRPr="00DC130A" w:rsidRDefault="009B0035" w:rsidP="00870843">
      <w:pPr>
        <w:spacing w:line="360" w:lineRule="auto"/>
        <w:rPr>
          <w:rFonts w:ascii="Verdana" w:hAnsi="Verdana" w:cs="Arial"/>
          <w:color w:val="000000"/>
          <w:sz w:val="18"/>
          <w:szCs w:val="22"/>
          <w:u w:val="single"/>
        </w:rPr>
      </w:pPr>
    </w:p>
    <w:p w14:paraId="54CA6624" w14:textId="5A26BB59" w:rsidR="00913745" w:rsidRPr="00DC130A" w:rsidRDefault="002678F0" w:rsidP="00870843">
      <w:pPr>
        <w:numPr>
          <w:ilvl w:val="0"/>
          <w:numId w:val="4"/>
        </w:numPr>
        <w:tabs>
          <w:tab w:val="clear" w:pos="360"/>
          <w:tab w:val="num" w:pos="-36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With regard to article </w:t>
      </w:r>
      <w:r w:rsidR="00232E9A" w:rsidRPr="00DC130A">
        <w:rPr>
          <w:rFonts w:ascii="Verdana" w:hAnsi="Verdana"/>
          <w:sz w:val="18"/>
          <w:szCs w:val="22"/>
        </w:rPr>
        <w:t>2</w:t>
      </w:r>
      <w:r w:rsidRPr="00DC130A">
        <w:rPr>
          <w:rFonts w:ascii="Verdana" w:hAnsi="Verdana"/>
          <w:sz w:val="18"/>
          <w:szCs w:val="22"/>
        </w:rPr>
        <w:t xml:space="preserve"> of the Contract, the </w:t>
      </w:r>
      <w:r w:rsidR="00232E9A" w:rsidRPr="00DC130A">
        <w:rPr>
          <w:rFonts w:ascii="Verdana" w:hAnsi="Verdana"/>
          <w:sz w:val="18"/>
          <w:szCs w:val="22"/>
        </w:rPr>
        <w:t>Deliverable</w:t>
      </w:r>
      <w:r w:rsidRPr="00DC130A">
        <w:rPr>
          <w:rFonts w:ascii="Verdana" w:hAnsi="Verdana"/>
          <w:sz w:val="18"/>
          <w:szCs w:val="22"/>
        </w:rPr>
        <w:t xml:space="preserve"> </w:t>
      </w:r>
      <w:r w:rsidR="00232E9A" w:rsidRPr="00DC130A">
        <w:rPr>
          <w:rFonts w:ascii="Verdana" w:hAnsi="Verdana"/>
          <w:sz w:val="18"/>
          <w:szCs w:val="22"/>
        </w:rPr>
        <w:t>is</w:t>
      </w:r>
      <w:r w:rsidRPr="00DC130A">
        <w:rPr>
          <w:rFonts w:ascii="Verdana" w:hAnsi="Verdana"/>
          <w:sz w:val="18"/>
          <w:szCs w:val="22"/>
        </w:rPr>
        <w:t xml:space="preserve"> </w:t>
      </w:r>
      <w:r w:rsidRPr="00DC130A">
        <w:rPr>
          <w:rFonts w:ascii="Verdana" w:hAnsi="Verdana"/>
          <w:i/>
          <w:sz w:val="18"/>
          <w:szCs w:val="22"/>
        </w:rPr>
        <w:t>amended</w:t>
      </w:r>
      <w:r w:rsidRPr="00DC130A">
        <w:rPr>
          <w:rFonts w:ascii="Verdana" w:hAnsi="Verdana"/>
          <w:sz w:val="18"/>
          <w:szCs w:val="22"/>
        </w:rPr>
        <w:t>/</w:t>
      </w:r>
      <w:r w:rsidRPr="00DC130A">
        <w:rPr>
          <w:rFonts w:ascii="Verdana" w:hAnsi="Verdana"/>
          <w:i/>
          <w:sz w:val="18"/>
          <w:szCs w:val="22"/>
        </w:rPr>
        <w:t xml:space="preserve">supplemented </w:t>
      </w:r>
      <w:r w:rsidRPr="00DC130A">
        <w:rPr>
          <w:rFonts w:ascii="Verdana" w:hAnsi="Verdana"/>
          <w:sz w:val="18"/>
          <w:szCs w:val="22"/>
        </w:rPr>
        <w:t xml:space="preserve">in accordance with the </w:t>
      </w:r>
      <w:r w:rsidR="00DC130A">
        <w:rPr>
          <w:rFonts w:ascii="Verdana" w:hAnsi="Verdana"/>
          <w:sz w:val="18"/>
          <w:szCs w:val="22"/>
        </w:rPr>
        <w:t>Counterparty</w:t>
      </w:r>
      <w:r w:rsidR="003403FF" w:rsidRPr="00DC130A">
        <w:rPr>
          <w:rFonts w:ascii="Verdana" w:hAnsi="Verdana"/>
          <w:sz w:val="18"/>
          <w:szCs w:val="22"/>
        </w:rPr>
        <w:t>’</w:t>
      </w:r>
      <w:r w:rsidR="00732373" w:rsidRPr="00DC130A">
        <w:rPr>
          <w:rFonts w:ascii="Verdana" w:hAnsi="Verdana"/>
          <w:sz w:val="18"/>
          <w:szCs w:val="22"/>
        </w:rPr>
        <w:t xml:space="preserve">s tender of </w:t>
      </w:r>
      <w:r w:rsidRPr="00DC130A">
        <w:rPr>
          <w:rFonts w:ascii="Verdana" w:hAnsi="Verdana"/>
          <w:sz w:val="18"/>
          <w:szCs w:val="22"/>
        </w:rPr>
        <w:t>[</w:t>
      </w:r>
      <w:r w:rsidRPr="00DC130A">
        <w:rPr>
          <w:rFonts w:ascii="Verdana" w:hAnsi="Verdana"/>
          <w:i/>
          <w:sz w:val="18"/>
          <w:szCs w:val="22"/>
        </w:rPr>
        <w:t>date</w:t>
      </w:r>
      <w:r w:rsidRPr="00DC130A">
        <w:rPr>
          <w:rFonts w:ascii="Verdana" w:hAnsi="Verdana"/>
          <w:sz w:val="18"/>
          <w:szCs w:val="22"/>
        </w:rPr>
        <w:t>], ref. ... (Schedule ...), issued on the basis of the Contracting Authority</w:t>
      </w:r>
      <w:r w:rsidR="003403FF" w:rsidRPr="00DC130A">
        <w:rPr>
          <w:rFonts w:ascii="Verdana" w:hAnsi="Verdana"/>
          <w:sz w:val="18"/>
          <w:szCs w:val="22"/>
        </w:rPr>
        <w:t>’</w:t>
      </w:r>
      <w:r w:rsidR="00732373" w:rsidRPr="00DC130A">
        <w:rPr>
          <w:rFonts w:ascii="Verdana" w:hAnsi="Verdana"/>
          <w:sz w:val="18"/>
          <w:szCs w:val="22"/>
        </w:rPr>
        <w:t xml:space="preserve">s </w:t>
      </w:r>
      <w:r w:rsidR="00DC130A">
        <w:rPr>
          <w:rFonts w:ascii="Verdana" w:hAnsi="Verdana"/>
          <w:sz w:val="18"/>
          <w:szCs w:val="22"/>
        </w:rPr>
        <w:t>r</w:t>
      </w:r>
      <w:r w:rsidRPr="00DC130A">
        <w:rPr>
          <w:rFonts w:ascii="Verdana" w:hAnsi="Verdana"/>
          <w:sz w:val="18"/>
          <w:szCs w:val="22"/>
        </w:rPr>
        <w:t xml:space="preserve">equest for </w:t>
      </w:r>
      <w:r w:rsidR="00DC130A">
        <w:rPr>
          <w:rFonts w:ascii="Verdana" w:hAnsi="Verdana"/>
          <w:sz w:val="18"/>
          <w:szCs w:val="22"/>
        </w:rPr>
        <w:t>tender</w:t>
      </w:r>
      <w:r w:rsidR="00732373" w:rsidRPr="00DC130A">
        <w:rPr>
          <w:rFonts w:ascii="Verdana" w:hAnsi="Verdana"/>
          <w:sz w:val="18"/>
          <w:szCs w:val="22"/>
        </w:rPr>
        <w:t xml:space="preserve">s of </w:t>
      </w:r>
      <w:r w:rsidRPr="00DC130A">
        <w:rPr>
          <w:rFonts w:ascii="Verdana" w:hAnsi="Verdana"/>
          <w:sz w:val="18"/>
          <w:szCs w:val="22"/>
        </w:rPr>
        <w:t>[</w:t>
      </w:r>
      <w:r w:rsidRPr="00DC130A">
        <w:rPr>
          <w:rFonts w:ascii="Verdana" w:hAnsi="Verdana"/>
          <w:i/>
          <w:sz w:val="18"/>
          <w:szCs w:val="22"/>
        </w:rPr>
        <w:t>date</w:t>
      </w:r>
      <w:r w:rsidRPr="00DC130A">
        <w:rPr>
          <w:rFonts w:ascii="Verdana" w:hAnsi="Verdana"/>
          <w:sz w:val="18"/>
          <w:szCs w:val="22"/>
        </w:rPr>
        <w:t xml:space="preserve">], ref. ... (Schedule ...); the </w:t>
      </w:r>
      <w:r w:rsidR="00DC130A">
        <w:rPr>
          <w:rFonts w:ascii="Verdana" w:hAnsi="Verdana"/>
          <w:sz w:val="18"/>
          <w:szCs w:val="22"/>
        </w:rPr>
        <w:t>Counterparty</w:t>
      </w:r>
      <w:r w:rsidRPr="00DC130A">
        <w:rPr>
          <w:rFonts w:ascii="Verdana" w:hAnsi="Verdana"/>
          <w:sz w:val="18"/>
          <w:szCs w:val="22"/>
        </w:rPr>
        <w:t xml:space="preserve"> hereby accepts this </w:t>
      </w:r>
      <w:r w:rsidR="00980809">
        <w:rPr>
          <w:rFonts w:ascii="Verdana" w:hAnsi="Verdana"/>
          <w:sz w:val="18"/>
          <w:szCs w:val="22"/>
        </w:rPr>
        <w:t>public service contract</w:t>
      </w:r>
      <w:r w:rsidRPr="00DC130A">
        <w:rPr>
          <w:rFonts w:ascii="Verdana" w:hAnsi="Verdana"/>
          <w:sz w:val="18"/>
          <w:szCs w:val="22"/>
        </w:rPr>
        <w:t xml:space="preserve">, in so far as this Amendment Agreement does not depart from it. </w:t>
      </w:r>
    </w:p>
    <w:p w14:paraId="73BD64E4" w14:textId="77777777" w:rsidR="009B0035" w:rsidRPr="00DC130A" w:rsidRDefault="009B0035" w:rsidP="00870843">
      <w:pPr>
        <w:numPr>
          <w:ilvl w:val="0"/>
          <w:numId w:val="4"/>
        </w:numPr>
        <w:tabs>
          <w:tab w:val="clear" w:pos="360"/>
          <w:tab w:val="num" w:pos="-36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Schedule ... to the Contract lapses.</w:t>
      </w:r>
    </w:p>
    <w:p w14:paraId="43D47BA9" w14:textId="77777777" w:rsidR="002678F0" w:rsidRPr="00DC130A" w:rsidRDefault="009B0035" w:rsidP="00870843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Schedule ... to the Contract lapses and is replaced by Schedule ...</w:t>
      </w:r>
    </w:p>
    <w:p w14:paraId="4998CD8C" w14:textId="77777777" w:rsidR="009B0035" w:rsidRPr="00DC130A" w:rsidRDefault="009B0035" w:rsidP="00870843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Schedule ... is appended to the Contract.</w:t>
      </w:r>
    </w:p>
    <w:p w14:paraId="1A7E5A4E" w14:textId="531D6DAB" w:rsidR="001D22D0" w:rsidRPr="00DC130A" w:rsidRDefault="009B0035" w:rsidP="00C9281F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With regard to article </w:t>
      </w:r>
      <w:r w:rsidR="00232E9A" w:rsidRPr="00DC130A">
        <w:rPr>
          <w:rFonts w:ascii="Verdana" w:hAnsi="Verdana"/>
          <w:sz w:val="18"/>
          <w:szCs w:val="22"/>
        </w:rPr>
        <w:t>3 and the Contacts Schedule</w:t>
      </w:r>
      <w:r w:rsidRPr="00DC130A">
        <w:rPr>
          <w:rFonts w:ascii="Verdana" w:hAnsi="Verdana"/>
          <w:sz w:val="18"/>
          <w:szCs w:val="22"/>
        </w:rPr>
        <w:t xml:space="preserve"> of the Contract, the </w:t>
      </w:r>
      <w:r w:rsidR="00232E9A" w:rsidRPr="00DC130A">
        <w:rPr>
          <w:rFonts w:ascii="Verdana" w:hAnsi="Verdana"/>
          <w:sz w:val="18"/>
          <w:szCs w:val="22"/>
        </w:rPr>
        <w:t xml:space="preserve">contact person for the Contracting Authority is replaced </w:t>
      </w:r>
      <w:r w:rsidR="00C83851" w:rsidRPr="00DC130A">
        <w:rPr>
          <w:rFonts w:ascii="Verdana" w:hAnsi="Verdana"/>
          <w:sz w:val="18"/>
          <w:szCs w:val="22"/>
        </w:rPr>
        <w:t>by</w:t>
      </w:r>
      <w:r w:rsidR="00232E9A" w:rsidRPr="00DC130A">
        <w:rPr>
          <w:rFonts w:ascii="Verdana" w:hAnsi="Verdana"/>
          <w:sz w:val="18"/>
          <w:szCs w:val="22"/>
        </w:rPr>
        <w:t>:….</w:t>
      </w:r>
      <w:r w:rsidR="00C9281F" w:rsidRPr="00DC130A">
        <w:rPr>
          <w:rFonts w:ascii="Verdana" w:hAnsi="Verdana"/>
          <w:sz w:val="18"/>
          <w:szCs w:val="22"/>
        </w:rPr>
        <w:t xml:space="preserve"> </w:t>
      </w:r>
    </w:p>
    <w:p w14:paraId="713432EC" w14:textId="590DEB7D" w:rsidR="001D22D0" w:rsidRPr="00DC130A" w:rsidRDefault="00C83851" w:rsidP="00C9281F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With regard to article 5</w:t>
      </w:r>
      <w:r w:rsidR="00B21B1E" w:rsidRPr="00DC130A">
        <w:rPr>
          <w:rFonts w:ascii="Verdana" w:hAnsi="Verdana"/>
          <w:sz w:val="18"/>
          <w:szCs w:val="22"/>
        </w:rPr>
        <w:t xml:space="preserve"> of the Contract, the</w:t>
      </w:r>
      <w:r w:rsidR="001D22D0" w:rsidRPr="00DC130A">
        <w:rPr>
          <w:rFonts w:ascii="Verdana" w:hAnsi="Verdana"/>
          <w:sz w:val="18"/>
          <w:szCs w:val="22"/>
        </w:rPr>
        <w:t xml:space="preserve"> date on which</w:t>
      </w:r>
      <w:r w:rsidRPr="00DC130A">
        <w:rPr>
          <w:rFonts w:ascii="Verdana" w:hAnsi="Verdana"/>
          <w:sz w:val="18"/>
          <w:szCs w:val="22"/>
        </w:rPr>
        <w:t xml:space="preserve"> the Delivery/Completion of the Product(s) must </w:t>
      </w:r>
      <w:r w:rsidR="00874ED6" w:rsidRPr="00DC130A">
        <w:rPr>
          <w:rFonts w:ascii="Verdana" w:hAnsi="Verdana"/>
          <w:sz w:val="18"/>
          <w:szCs w:val="22"/>
        </w:rPr>
        <w:t xml:space="preserve">take place </w:t>
      </w:r>
      <w:r w:rsidRPr="00DC130A">
        <w:rPr>
          <w:rFonts w:ascii="Verdana" w:hAnsi="Verdana"/>
          <w:sz w:val="18"/>
          <w:szCs w:val="22"/>
        </w:rPr>
        <w:t>is changed to [</w:t>
      </w:r>
      <w:r w:rsidRPr="00DC130A">
        <w:rPr>
          <w:rFonts w:ascii="Verdana" w:hAnsi="Verdana"/>
          <w:i/>
          <w:sz w:val="18"/>
          <w:szCs w:val="22"/>
        </w:rPr>
        <w:t>date</w:t>
      </w:r>
      <w:r w:rsidRPr="00DC130A">
        <w:rPr>
          <w:rFonts w:ascii="Verdana" w:hAnsi="Verdana"/>
          <w:sz w:val="18"/>
          <w:szCs w:val="22"/>
        </w:rPr>
        <w:t>]</w:t>
      </w:r>
      <w:r w:rsidR="00DC7541">
        <w:rPr>
          <w:rFonts w:ascii="Verdana" w:hAnsi="Verdana"/>
          <w:sz w:val="18"/>
          <w:szCs w:val="22"/>
        </w:rPr>
        <w:t>.</w:t>
      </w:r>
      <w:r w:rsidR="001D22D0" w:rsidRPr="00DC130A">
        <w:rPr>
          <w:rFonts w:ascii="Verdana" w:hAnsi="Verdana"/>
          <w:sz w:val="18"/>
          <w:szCs w:val="22"/>
        </w:rPr>
        <w:t xml:space="preserve"> </w:t>
      </w:r>
    </w:p>
    <w:p w14:paraId="155625F8" w14:textId="0682D09A" w:rsidR="001D22D0" w:rsidRPr="00DC130A" w:rsidRDefault="00C83851" w:rsidP="00C9281F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 xml:space="preserve">With regard to article 5 of the Contract, the date of Delivery/Completion of the </w:t>
      </w:r>
      <w:r w:rsidR="009D710F" w:rsidRPr="00DC130A">
        <w:rPr>
          <w:rFonts w:ascii="Verdana" w:hAnsi="Verdana" w:cs="Arial"/>
          <w:sz w:val="18"/>
          <w:szCs w:val="22"/>
        </w:rPr>
        <w:t>Deliverable</w:t>
      </w:r>
      <w:r w:rsidRPr="00DC130A">
        <w:rPr>
          <w:rFonts w:ascii="Verdana" w:hAnsi="Verdana" w:cs="Arial"/>
          <w:sz w:val="18"/>
          <w:szCs w:val="22"/>
        </w:rPr>
        <w:t xml:space="preserve"> is extended to [</w:t>
      </w:r>
      <w:r w:rsidRPr="00DC130A">
        <w:rPr>
          <w:rFonts w:ascii="Verdana" w:hAnsi="Verdana" w:cs="Arial"/>
          <w:i/>
          <w:sz w:val="18"/>
          <w:szCs w:val="22"/>
        </w:rPr>
        <w:t>date</w:t>
      </w:r>
      <w:r w:rsidRPr="00DC130A">
        <w:rPr>
          <w:rFonts w:ascii="Verdana" w:hAnsi="Verdana" w:cs="Arial"/>
          <w:sz w:val="18"/>
          <w:szCs w:val="22"/>
        </w:rPr>
        <w:t>].</w:t>
      </w:r>
    </w:p>
    <w:p w14:paraId="42480FDB" w14:textId="237FE18B" w:rsidR="001D22D0" w:rsidRPr="00DC130A" w:rsidRDefault="00C83851" w:rsidP="00C9281F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>With regard to article 5 of the Contract, the place of Delivery and/or Completion of the Product(s) is changed to:….</w:t>
      </w:r>
    </w:p>
    <w:p w14:paraId="6497A177" w14:textId="16F31752" w:rsidR="001D22D0" w:rsidRPr="00DC130A" w:rsidRDefault="00C83851" w:rsidP="00C9281F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>With regard to article 7 of the Contract, the Fee is amended as follows:</w:t>
      </w:r>
    </w:p>
    <w:p w14:paraId="06D271D2" w14:textId="1B011340" w:rsidR="00C83851" w:rsidRPr="00DC130A" w:rsidRDefault="00C83851" w:rsidP="00C83851">
      <w:pPr>
        <w:suppressAutoHyphens/>
        <w:spacing w:line="360" w:lineRule="auto"/>
        <w:ind w:left="360"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 xml:space="preserve">The maximum total amount that the </w:t>
      </w:r>
      <w:r w:rsidR="00DC130A">
        <w:rPr>
          <w:rFonts w:ascii="Verdana" w:hAnsi="Verdana" w:cs="Arial"/>
          <w:sz w:val="18"/>
          <w:szCs w:val="22"/>
        </w:rPr>
        <w:t>Counterparty</w:t>
      </w:r>
      <w:r w:rsidRPr="00DC130A">
        <w:rPr>
          <w:rFonts w:ascii="Verdana" w:hAnsi="Verdana" w:cs="Arial"/>
          <w:sz w:val="18"/>
          <w:szCs w:val="22"/>
        </w:rPr>
        <w:t xml:space="preserve"> may charge is </w:t>
      </w:r>
      <w:r w:rsidR="000F04F2" w:rsidRPr="00DC130A">
        <w:rPr>
          <w:rFonts w:ascii="Verdana" w:hAnsi="Verdana" w:cs="Arial"/>
          <w:sz w:val="18"/>
          <w:szCs w:val="22"/>
        </w:rPr>
        <w:t>changed</w:t>
      </w:r>
      <w:r w:rsidRPr="00DC130A">
        <w:rPr>
          <w:rFonts w:ascii="Verdana" w:hAnsi="Verdana" w:cs="Arial"/>
          <w:sz w:val="18"/>
          <w:szCs w:val="22"/>
        </w:rPr>
        <w:t xml:space="preserve"> to  €…</w:t>
      </w:r>
    </w:p>
    <w:p w14:paraId="467E6455" w14:textId="3D112FBE" w:rsidR="000F04F2" w:rsidRPr="00DC130A" w:rsidRDefault="000F04F2" w:rsidP="000F04F2">
      <w:pPr>
        <w:pStyle w:val="Lijstalinea"/>
        <w:numPr>
          <w:ilvl w:val="0"/>
          <w:numId w:val="10"/>
        </w:numPr>
        <w:suppressAutoHyphens/>
        <w:spacing w:line="360" w:lineRule="auto"/>
        <w:ind w:right="-1"/>
        <w:rPr>
          <w:rFonts w:ascii="Verdana" w:hAnsi="Verdana" w:cs="Arial"/>
          <w:sz w:val="18"/>
          <w:szCs w:val="22"/>
          <w:lang w:val="en-US"/>
        </w:rPr>
      </w:pPr>
      <w:r w:rsidRPr="00DC130A">
        <w:rPr>
          <w:rFonts w:ascii="Verdana" w:hAnsi="Verdana" w:cs="Arial"/>
          <w:sz w:val="18"/>
          <w:szCs w:val="22"/>
          <w:lang w:val="en-US"/>
        </w:rPr>
        <w:t>With regard to article 7 of the Contract, the Fee is amended as follows:</w:t>
      </w:r>
    </w:p>
    <w:p w14:paraId="57617346" w14:textId="4C4AD565" w:rsidR="000F04F2" w:rsidRPr="00DC130A" w:rsidRDefault="000F04F2" w:rsidP="000F04F2">
      <w:pPr>
        <w:pStyle w:val="Lijstalinea"/>
        <w:suppressAutoHyphens/>
        <w:spacing w:line="360" w:lineRule="auto"/>
        <w:ind w:left="360" w:right="-1"/>
        <w:rPr>
          <w:rFonts w:ascii="Verdana" w:hAnsi="Verdana" w:cs="Arial"/>
          <w:sz w:val="18"/>
          <w:szCs w:val="22"/>
          <w:lang w:val="en-US"/>
        </w:rPr>
      </w:pPr>
      <w:r w:rsidRPr="00DC130A">
        <w:rPr>
          <w:rFonts w:ascii="Verdana" w:hAnsi="Verdana" w:cs="Arial"/>
          <w:sz w:val="18"/>
          <w:szCs w:val="22"/>
          <w:lang w:val="en-US"/>
        </w:rPr>
        <w:t>The fixed total price is changed to €…. (excl. VAT and including travel, accommodation and any other expenses).</w:t>
      </w:r>
    </w:p>
    <w:p w14:paraId="7B0A4C56" w14:textId="6C6D2621" w:rsidR="000F04F2" w:rsidRPr="00DC130A" w:rsidRDefault="000F04F2" w:rsidP="000F04F2">
      <w:pPr>
        <w:pStyle w:val="Lijstalinea"/>
        <w:numPr>
          <w:ilvl w:val="0"/>
          <w:numId w:val="10"/>
        </w:numPr>
        <w:suppressAutoHyphens/>
        <w:spacing w:line="360" w:lineRule="auto"/>
        <w:ind w:right="-1"/>
        <w:rPr>
          <w:rFonts w:ascii="Verdana" w:hAnsi="Verdana" w:cs="Arial"/>
          <w:sz w:val="18"/>
          <w:szCs w:val="22"/>
          <w:lang w:val="en-US"/>
        </w:rPr>
      </w:pPr>
      <w:r w:rsidRPr="00DC130A">
        <w:rPr>
          <w:rFonts w:ascii="Verdana" w:hAnsi="Verdana" w:cs="Arial"/>
          <w:sz w:val="18"/>
          <w:szCs w:val="22"/>
          <w:lang w:val="en-US"/>
        </w:rPr>
        <w:t xml:space="preserve">The contact person for the </w:t>
      </w:r>
      <w:r w:rsidR="00DC130A">
        <w:rPr>
          <w:rFonts w:ascii="Verdana" w:hAnsi="Verdana" w:cs="Arial"/>
          <w:sz w:val="18"/>
          <w:szCs w:val="22"/>
          <w:lang w:val="en-US"/>
        </w:rPr>
        <w:t>Counterparty</w:t>
      </w:r>
      <w:r w:rsidRPr="00DC130A">
        <w:rPr>
          <w:rFonts w:ascii="Verdana" w:hAnsi="Verdana" w:cs="Arial"/>
          <w:sz w:val="18"/>
          <w:szCs w:val="22"/>
          <w:lang w:val="en-US"/>
        </w:rPr>
        <w:t xml:space="preserve"> is replaced by:…</w:t>
      </w:r>
    </w:p>
    <w:p w14:paraId="751EEBFE" w14:textId="77777777" w:rsidR="00F242FB" w:rsidRPr="00DC130A" w:rsidRDefault="00F242FB" w:rsidP="005C0F2E">
      <w:pPr>
        <w:numPr>
          <w:ilvl w:val="0"/>
          <w:numId w:val="7"/>
        </w:numPr>
        <w:tabs>
          <w:tab w:val="clear" w:pos="720"/>
          <w:tab w:val="num" w:pos="-360"/>
        </w:tabs>
        <w:suppressAutoHyphens/>
        <w:spacing w:line="360" w:lineRule="auto"/>
        <w:ind w:left="360"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 xml:space="preserve">Article </w:t>
      </w:r>
      <w:r w:rsidR="00D95ADA" w:rsidRPr="00DC130A">
        <w:rPr>
          <w:rFonts w:ascii="Verdana" w:hAnsi="Verdana" w:cs="Arial"/>
          <w:sz w:val="18"/>
          <w:szCs w:val="22"/>
        </w:rPr>
        <w:t>[</w:t>
      </w:r>
      <w:r w:rsidRPr="00DC130A">
        <w:rPr>
          <w:rFonts w:ascii="Verdana" w:hAnsi="Verdana" w:cs="Arial"/>
          <w:sz w:val="18"/>
          <w:szCs w:val="22"/>
        </w:rPr>
        <w:t>...</w:t>
      </w:r>
      <w:r w:rsidR="00D95ADA" w:rsidRPr="00DC130A">
        <w:rPr>
          <w:rFonts w:ascii="Verdana" w:hAnsi="Verdana" w:cs="Arial"/>
          <w:sz w:val="18"/>
          <w:szCs w:val="22"/>
        </w:rPr>
        <w:t>]</w:t>
      </w:r>
      <w:r w:rsidRPr="00DC130A">
        <w:rPr>
          <w:rFonts w:ascii="Verdana" w:hAnsi="Verdana" w:cs="Arial"/>
          <w:sz w:val="18"/>
          <w:szCs w:val="22"/>
        </w:rPr>
        <w:t xml:space="preserve"> of the Contract lapses.</w:t>
      </w:r>
    </w:p>
    <w:p w14:paraId="3E505CE5" w14:textId="77777777" w:rsidR="00E00BE5" w:rsidRPr="00DC130A" w:rsidRDefault="00E00BE5" w:rsidP="00870843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spacing w:line="360" w:lineRule="auto"/>
        <w:ind w:left="360"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With regard to article </w:t>
      </w:r>
      <w:r w:rsidR="00D95ADA" w:rsidRPr="00DC130A">
        <w:rPr>
          <w:rFonts w:ascii="Verdana" w:hAnsi="Verdana"/>
          <w:sz w:val="18"/>
          <w:szCs w:val="22"/>
        </w:rPr>
        <w:t>[</w:t>
      </w:r>
      <w:r w:rsidRPr="00DC130A">
        <w:rPr>
          <w:rFonts w:ascii="Verdana" w:hAnsi="Verdana"/>
          <w:sz w:val="18"/>
          <w:szCs w:val="22"/>
        </w:rPr>
        <w:t>...</w:t>
      </w:r>
      <w:r w:rsidR="00D95ADA" w:rsidRPr="00DC130A">
        <w:rPr>
          <w:rFonts w:ascii="Verdana" w:hAnsi="Verdana"/>
          <w:sz w:val="18"/>
          <w:szCs w:val="22"/>
        </w:rPr>
        <w:t>]</w:t>
      </w:r>
      <w:r w:rsidRPr="00DC130A">
        <w:rPr>
          <w:rFonts w:ascii="Verdana" w:hAnsi="Verdana"/>
          <w:sz w:val="18"/>
          <w:szCs w:val="22"/>
        </w:rPr>
        <w:t xml:space="preserve"> of the Contract, ...</w:t>
      </w:r>
    </w:p>
    <w:p w14:paraId="2C088D24" w14:textId="39BBA170" w:rsidR="00B21B1E" w:rsidRDefault="00B21B1E" w:rsidP="00870843">
      <w:pPr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</w:p>
    <w:p w14:paraId="6E2D05D3" w14:textId="77777777" w:rsidR="00BD6248" w:rsidRPr="00DC130A" w:rsidRDefault="00BD6248" w:rsidP="00870843">
      <w:pPr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</w:p>
    <w:p w14:paraId="5F1B70A6" w14:textId="77777777" w:rsidR="009B59C4" w:rsidRPr="00DC130A" w:rsidRDefault="009B59C4" w:rsidP="00870843">
      <w:pPr>
        <w:suppressAutoHyphens/>
        <w:spacing w:line="360" w:lineRule="auto"/>
        <w:ind w:left="700" w:right="-1" w:hanging="700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b/>
          <w:bCs/>
          <w:sz w:val="18"/>
          <w:szCs w:val="22"/>
        </w:rPr>
        <w:t>Final provision</w:t>
      </w:r>
    </w:p>
    <w:p w14:paraId="3ABD7097" w14:textId="77777777" w:rsidR="009B59C4" w:rsidRPr="00DC130A" w:rsidRDefault="009B59C4" w:rsidP="00870843">
      <w:pPr>
        <w:suppressAutoHyphens/>
        <w:spacing w:line="360" w:lineRule="auto"/>
        <w:ind w:left="567" w:right="-1" w:hanging="567"/>
        <w:rPr>
          <w:rFonts w:ascii="Verdana" w:hAnsi="Verdana" w:cs="Arial"/>
          <w:sz w:val="18"/>
          <w:szCs w:val="22"/>
        </w:rPr>
      </w:pPr>
    </w:p>
    <w:p w14:paraId="109513FF" w14:textId="4C4D3C21" w:rsidR="009B59C4" w:rsidRPr="00DC130A" w:rsidRDefault="009B59C4" w:rsidP="00870843">
      <w:pPr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In so far as the Contract has not been amended by the above provisions, it will remain fully in force between the Parties, as will the General Government Terms and Conditions for </w:t>
      </w:r>
      <w:r w:rsidR="00C83851" w:rsidRPr="00DC130A">
        <w:rPr>
          <w:rFonts w:ascii="Verdana" w:hAnsi="Verdana"/>
          <w:sz w:val="18"/>
          <w:szCs w:val="22"/>
        </w:rPr>
        <w:t>IT</w:t>
      </w:r>
      <w:r w:rsidRPr="00DC130A">
        <w:rPr>
          <w:rFonts w:ascii="Verdana" w:hAnsi="Verdana"/>
          <w:sz w:val="18"/>
          <w:szCs w:val="22"/>
        </w:rPr>
        <w:t xml:space="preserve"> Contracts </w:t>
      </w:r>
      <w:r w:rsidR="00DC130A">
        <w:rPr>
          <w:rFonts w:ascii="Verdana" w:hAnsi="Verdana"/>
          <w:sz w:val="18"/>
          <w:szCs w:val="22"/>
        </w:rPr>
        <w:t>2022</w:t>
      </w:r>
      <w:r w:rsidR="00D95ADA" w:rsidRPr="00DC130A">
        <w:rPr>
          <w:rFonts w:ascii="Verdana" w:hAnsi="Verdana"/>
          <w:sz w:val="18"/>
          <w:szCs w:val="22"/>
        </w:rPr>
        <w:t xml:space="preserve"> (AR</w:t>
      </w:r>
      <w:r w:rsidR="00C83851" w:rsidRPr="00DC130A">
        <w:rPr>
          <w:rFonts w:ascii="Verdana" w:hAnsi="Verdana"/>
          <w:sz w:val="18"/>
          <w:szCs w:val="22"/>
        </w:rPr>
        <w:t>BIT</w:t>
      </w:r>
      <w:r w:rsidR="00BD6248">
        <w:rPr>
          <w:rFonts w:ascii="Verdana" w:hAnsi="Verdana"/>
          <w:sz w:val="18"/>
          <w:szCs w:val="22"/>
        </w:rPr>
        <w:t>-</w:t>
      </w:r>
      <w:r w:rsidR="00DC130A">
        <w:rPr>
          <w:rFonts w:ascii="Verdana" w:hAnsi="Verdana"/>
          <w:sz w:val="18"/>
          <w:szCs w:val="22"/>
        </w:rPr>
        <w:t>2022</w:t>
      </w:r>
      <w:r w:rsidRPr="00DC130A">
        <w:rPr>
          <w:rFonts w:ascii="Verdana" w:hAnsi="Verdana"/>
          <w:sz w:val="18"/>
          <w:szCs w:val="22"/>
        </w:rPr>
        <w:t xml:space="preserve">), to which the Contract is subject. </w:t>
      </w:r>
    </w:p>
    <w:p w14:paraId="422CC786" w14:textId="77777777" w:rsidR="009B59C4" w:rsidRPr="00DC130A" w:rsidRDefault="009B59C4" w:rsidP="00870843">
      <w:pPr>
        <w:suppressAutoHyphens/>
        <w:spacing w:line="360" w:lineRule="auto"/>
        <w:ind w:left="600" w:right="-1" w:hanging="600"/>
        <w:rPr>
          <w:rFonts w:ascii="Verdana" w:hAnsi="Verdana" w:cs="Arial"/>
          <w:sz w:val="18"/>
          <w:szCs w:val="22"/>
        </w:rPr>
      </w:pPr>
    </w:p>
    <w:p w14:paraId="4AEF27C3" w14:textId="77777777" w:rsidR="009B59C4" w:rsidRPr="00DC130A" w:rsidRDefault="009B59C4" w:rsidP="00870843">
      <w:pPr>
        <w:suppressAutoHyphens/>
        <w:spacing w:line="360" w:lineRule="auto"/>
        <w:ind w:left="600" w:right="-1" w:hanging="600"/>
        <w:rPr>
          <w:rFonts w:ascii="Verdana" w:hAnsi="Verdana" w:cs="Arial"/>
          <w:sz w:val="18"/>
          <w:szCs w:val="22"/>
        </w:rPr>
      </w:pPr>
    </w:p>
    <w:p w14:paraId="53D533A3" w14:textId="77777777" w:rsidR="009B59C4" w:rsidRPr="00DC130A" w:rsidRDefault="009B59C4" w:rsidP="00870843">
      <w:pPr>
        <w:tabs>
          <w:tab w:val="left" w:pos="4536"/>
        </w:tabs>
        <w:suppressAutoHyphens/>
        <w:spacing w:line="360" w:lineRule="auto"/>
        <w:ind w:right="-1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Agreed on the later of the two dates stated below and signed in duplicate.</w:t>
      </w:r>
    </w:p>
    <w:p w14:paraId="352ADF37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48C20324" w14:textId="77777777" w:rsidR="009B59C4" w:rsidRPr="00DC130A" w:rsidRDefault="00732373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 xml:space="preserve">The Hague, </w:t>
      </w:r>
      <w:r w:rsidR="009B59C4" w:rsidRPr="00DC130A">
        <w:rPr>
          <w:rFonts w:ascii="Verdana" w:hAnsi="Verdana"/>
          <w:sz w:val="18"/>
          <w:szCs w:val="22"/>
        </w:rPr>
        <w:t>[</w:t>
      </w:r>
      <w:r w:rsidR="009B59C4" w:rsidRPr="00DC130A">
        <w:rPr>
          <w:rFonts w:ascii="Verdana" w:hAnsi="Verdana"/>
          <w:i/>
          <w:sz w:val="18"/>
          <w:szCs w:val="22"/>
        </w:rPr>
        <w:t>date</w:t>
      </w:r>
      <w:r w:rsidR="009B59C4" w:rsidRPr="00DC130A">
        <w:rPr>
          <w:rFonts w:ascii="Verdana" w:hAnsi="Verdana"/>
          <w:sz w:val="18"/>
          <w:szCs w:val="22"/>
        </w:rPr>
        <w:t xml:space="preserve">] </w:t>
      </w:r>
      <w:r w:rsidR="009B59C4" w:rsidRPr="00DC130A">
        <w:rPr>
          <w:rFonts w:ascii="Verdana" w:hAnsi="Verdana"/>
          <w:sz w:val="18"/>
        </w:rPr>
        <w:tab/>
      </w:r>
      <w:r w:rsidR="009B59C4" w:rsidRPr="00DC130A">
        <w:rPr>
          <w:rFonts w:ascii="Verdana" w:hAnsi="Verdana"/>
          <w:sz w:val="18"/>
        </w:rPr>
        <w:tab/>
      </w:r>
      <w:r w:rsidR="009B59C4" w:rsidRPr="00DC130A">
        <w:rPr>
          <w:rFonts w:ascii="Verdana" w:hAnsi="Verdana"/>
          <w:sz w:val="18"/>
          <w:szCs w:val="22"/>
        </w:rPr>
        <w:t>[</w:t>
      </w:r>
      <w:r w:rsidR="009B59C4" w:rsidRPr="00DC130A">
        <w:rPr>
          <w:rFonts w:ascii="Verdana" w:hAnsi="Verdana"/>
          <w:i/>
          <w:sz w:val="18"/>
          <w:szCs w:val="22"/>
        </w:rPr>
        <w:t>place</w:t>
      </w:r>
      <w:r w:rsidRPr="00DC130A">
        <w:rPr>
          <w:rFonts w:ascii="Verdana" w:hAnsi="Verdana"/>
          <w:sz w:val="18"/>
          <w:szCs w:val="22"/>
        </w:rPr>
        <w:t xml:space="preserve">], </w:t>
      </w:r>
      <w:r w:rsidR="009B59C4" w:rsidRPr="00DC130A">
        <w:rPr>
          <w:rFonts w:ascii="Verdana" w:hAnsi="Verdana"/>
          <w:sz w:val="18"/>
          <w:szCs w:val="22"/>
        </w:rPr>
        <w:t>[</w:t>
      </w:r>
      <w:r w:rsidR="009B59C4" w:rsidRPr="00DC130A">
        <w:rPr>
          <w:rFonts w:ascii="Verdana" w:hAnsi="Verdana"/>
          <w:i/>
          <w:sz w:val="18"/>
          <w:szCs w:val="22"/>
        </w:rPr>
        <w:t>date</w:t>
      </w:r>
      <w:r w:rsidR="009B59C4" w:rsidRPr="00DC130A">
        <w:rPr>
          <w:rFonts w:ascii="Verdana" w:hAnsi="Verdana"/>
          <w:sz w:val="18"/>
          <w:szCs w:val="22"/>
        </w:rPr>
        <w:t xml:space="preserve">] </w:t>
      </w:r>
    </w:p>
    <w:p w14:paraId="55FF64D4" w14:textId="4BDB9D1F" w:rsidR="009B59C4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23B6DFFD" w14:textId="77777777" w:rsidR="00BD6248" w:rsidRPr="00DC130A" w:rsidRDefault="00BD6248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41CBF04F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lastRenderedPageBreak/>
        <w:t>For the Minister of</w:t>
      </w:r>
      <w:r w:rsidR="00CE299F" w:rsidRPr="00DC130A">
        <w:rPr>
          <w:rFonts w:ascii="Verdana" w:hAnsi="Verdana"/>
          <w:sz w:val="18"/>
          <w:szCs w:val="22"/>
        </w:rPr>
        <w:t xml:space="preserve"> </w:t>
      </w:r>
      <w:r w:rsidRPr="00DC130A">
        <w:rPr>
          <w:rFonts w:ascii="Verdana" w:hAnsi="Verdana"/>
          <w:sz w:val="18"/>
          <w:szCs w:val="22"/>
        </w:rPr>
        <w:t>/ State Secretary for ...</w:t>
      </w:r>
      <w:r w:rsidR="00690B18" w:rsidRPr="00DC130A">
        <w:rPr>
          <w:rFonts w:ascii="Verdana" w:hAnsi="Verdana"/>
          <w:sz w:val="18"/>
          <w:szCs w:val="22"/>
        </w:rPr>
        <w:tab/>
      </w:r>
      <w:r w:rsidR="00690B18" w:rsidRPr="00DC130A">
        <w:rPr>
          <w:rFonts w:ascii="Verdana" w:hAnsi="Verdana"/>
          <w:sz w:val="18"/>
          <w:szCs w:val="22"/>
        </w:rPr>
        <w:tab/>
      </w:r>
      <w:r w:rsidRPr="00DC130A">
        <w:rPr>
          <w:rFonts w:ascii="Verdana" w:hAnsi="Verdana"/>
          <w:sz w:val="18"/>
          <w:szCs w:val="22"/>
        </w:rPr>
        <w:t>For [</w:t>
      </w:r>
      <w:r w:rsidRPr="00DC130A">
        <w:rPr>
          <w:rFonts w:ascii="Verdana" w:hAnsi="Verdana"/>
          <w:i/>
          <w:sz w:val="18"/>
          <w:szCs w:val="22"/>
        </w:rPr>
        <w:t>Contractor</w:t>
      </w:r>
      <w:r w:rsidR="003403FF" w:rsidRPr="00DC130A">
        <w:rPr>
          <w:rFonts w:ascii="Verdana" w:hAnsi="Verdana"/>
          <w:i/>
          <w:sz w:val="18"/>
          <w:szCs w:val="22"/>
        </w:rPr>
        <w:t>’</w:t>
      </w:r>
      <w:r w:rsidRPr="00DC130A">
        <w:rPr>
          <w:rFonts w:ascii="Verdana" w:hAnsi="Verdana"/>
          <w:i/>
          <w:sz w:val="18"/>
          <w:szCs w:val="22"/>
        </w:rPr>
        <w:t>s name</w:t>
      </w:r>
      <w:r w:rsidRPr="00DC130A">
        <w:rPr>
          <w:rFonts w:ascii="Verdana" w:hAnsi="Verdana"/>
          <w:sz w:val="18"/>
          <w:szCs w:val="22"/>
        </w:rPr>
        <w:t>]</w:t>
      </w:r>
    </w:p>
    <w:p w14:paraId="47CED1A1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644CD98A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</w:p>
    <w:p w14:paraId="73426AFB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jc w:val="both"/>
        <w:rPr>
          <w:rFonts w:ascii="Verdana" w:hAnsi="Verdana" w:cs="Arial"/>
          <w:sz w:val="18"/>
          <w:szCs w:val="22"/>
        </w:rPr>
      </w:pPr>
    </w:p>
    <w:p w14:paraId="560F15F2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jc w:val="both"/>
        <w:rPr>
          <w:rFonts w:ascii="Verdana" w:hAnsi="Verdana" w:cs="Arial"/>
          <w:sz w:val="18"/>
          <w:szCs w:val="22"/>
        </w:rPr>
      </w:pPr>
    </w:p>
    <w:p w14:paraId="1BC9BB02" w14:textId="77777777" w:rsidR="009B59C4" w:rsidRPr="00DC130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/>
          <w:sz w:val="18"/>
          <w:szCs w:val="22"/>
        </w:rPr>
        <w:t>[</w:t>
      </w:r>
      <w:r w:rsidRPr="00DC130A">
        <w:rPr>
          <w:rFonts w:ascii="Verdana" w:hAnsi="Verdana"/>
          <w:i/>
          <w:sz w:val="18"/>
          <w:szCs w:val="22"/>
        </w:rPr>
        <w:t>signatory</w:t>
      </w:r>
      <w:r w:rsidR="003403FF" w:rsidRPr="00DC130A">
        <w:rPr>
          <w:rFonts w:ascii="Verdana" w:hAnsi="Verdana"/>
          <w:i/>
          <w:sz w:val="18"/>
          <w:szCs w:val="22"/>
        </w:rPr>
        <w:t>’</w:t>
      </w:r>
      <w:r w:rsidRPr="00DC130A">
        <w:rPr>
          <w:rFonts w:ascii="Verdana" w:hAnsi="Verdana"/>
          <w:i/>
          <w:sz w:val="18"/>
          <w:szCs w:val="22"/>
        </w:rPr>
        <w:t>s name</w:t>
      </w:r>
      <w:r w:rsidRPr="00DC130A">
        <w:rPr>
          <w:rFonts w:ascii="Verdana" w:hAnsi="Verdana"/>
          <w:sz w:val="18"/>
          <w:szCs w:val="22"/>
        </w:rPr>
        <w:t xml:space="preserve">] </w:t>
      </w:r>
      <w:r w:rsidRPr="00DC130A">
        <w:rPr>
          <w:rFonts w:ascii="Verdana" w:hAnsi="Verdana"/>
          <w:sz w:val="18"/>
        </w:rPr>
        <w:tab/>
      </w:r>
      <w:r w:rsidRPr="00DC130A">
        <w:rPr>
          <w:rFonts w:ascii="Verdana" w:hAnsi="Verdana"/>
          <w:sz w:val="18"/>
        </w:rPr>
        <w:tab/>
      </w:r>
      <w:r w:rsidRPr="00DC130A">
        <w:rPr>
          <w:rFonts w:ascii="Verdana" w:hAnsi="Verdana"/>
          <w:sz w:val="18"/>
          <w:szCs w:val="22"/>
        </w:rPr>
        <w:t>[</w:t>
      </w:r>
      <w:r w:rsidRPr="00DC130A">
        <w:rPr>
          <w:rFonts w:ascii="Verdana" w:hAnsi="Verdana"/>
          <w:i/>
          <w:sz w:val="18"/>
          <w:szCs w:val="22"/>
        </w:rPr>
        <w:t>signatory</w:t>
      </w:r>
      <w:r w:rsidR="003403FF" w:rsidRPr="00DC130A">
        <w:rPr>
          <w:rFonts w:ascii="Verdana" w:hAnsi="Verdana"/>
          <w:i/>
          <w:sz w:val="18"/>
          <w:szCs w:val="22"/>
        </w:rPr>
        <w:t>’</w:t>
      </w:r>
      <w:r w:rsidRPr="00DC130A">
        <w:rPr>
          <w:rFonts w:ascii="Verdana" w:hAnsi="Verdana"/>
          <w:i/>
          <w:sz w:val="18"/>
          <w:szCs w:val="22"/>
        </w:rPr>
        <w:t>s name</w:t>
      </w:r>
      <w:r w:rsidRPr="00DC130A">
        <w:rPr>
          <w:rFonts w:ascii="Verdana" w:hAnsi="Verdana"/>
          <w:sz w:val="18"/>
          <w:szCs w:val="22"/>
        </w:rPr>
        <w:t>]</w:t>
      </w:r>
    </w:p>
    <w:p w14:paraId="25180A41" w14:textId="5E9C8660" w:rsidR="009B59C4" w:rsidRPr="00DC130A" w:rsidRDefault="00DC61AF" w:rsidP="002663FB">
      <w:pPr>
        <w:tabs>
          <w:tab w:val="left" w:pos="4536"/>
        </w:tabs>
        <w:suppressAutoHyphens/>
        <w:spacing w:line="360" w:lineRule="auto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ab/>
      </w:r>
      <w:r w:rsidRPr="00DC130A">
        <w:rPr>
          <w:rFonts w:ascii="Verdana" w:hAnsi="Verdana" w:cs="Arial"/>
          <w:sz w:val="18"/>
          <w:szCs w:val="22"/>
        </w:rPr>
        <w:tab/>
      </w:r>
    </w:p>
    <w:p w14:paraId="264E20E1" w14:textId="77777777" w:rsidR="00D95ADA" w:rsidRPr="00DC130A" w:rsidRDefault="00D95ADA" w:rsidP="002663FB">
      <w:pPr>
        <w:tabs>
          <w:tab w:val="left" w:pos="4536"/>
        </w:tabs>
        <w:suppressAutoHyphens/>
        <w:spacing w:line="360" w:lineRule="auto"/>
        <w:jc w:val="both"/>
        <w:rPr>
          <w:rFonts w:ascii="Verdana" w:hAnsi="Verdana" w:cs="Arial"/>
          <w:sz w:val="18"/>
          <w:szCs w:val="22"/>
        </w:rPr>
      </w:pPr>
    </w:p>
    <w:p w14:paraId="1E50133C" w14:textId="77777777" w:rsidR="00D95ADA" w:rsidRPr="00DC130A" w:rsidRDefault="00D95ADA" w:rsidP="002663FB">
      <w:pPr>
        <w:tabs>
          <w:tab w:val="left" w:pos="4536"/>
        </w:tabs>
        <w:suppressAutoHyphens/>
        <w:spacing w:line="360" w:lineRule="auto"/>
        <w:jc w:val="both"/>
        <w:rPr>
          <w:rFonts w:ascii="Verdana" w:hAnsi="Verdana" w:cs="Arial"/>
          <w:sz w:val="18"/>
          <w:szCs w:val="22"/>
        </w:rPr>
      </w:pPr>
    </w:p>
    <w:p w14:paraId="00FEA0D2" w14:textId="77777777" w:rsidR="00D95ADA" w:rsidRPr="00DC130A" w:rsidRDefault="00D95ADA" w:rsidP="002663FB">
      <w:pPr>
        <w:tabs>
          <w:tab w:val="left" w:pos="4536"/>
        </w:tabs>
        <w:suppressAutoHyphens/>
        <w:spacing w:line="360" w:lineRule="auto"/>
        <w:jc w:val="both"/>
        <w:rPr>
          <w:rFonts w:ascii="Verdana" w:hAnsi="Verdana" w:cs="Arial"/>
          <w:sz w:val="18"/>
          <w:szCs w:val="22"/>
        </w:rPr>
      </w:pPr>
      <w:r w:rsidRPr="00DC130A">
        <w:rPr>
          <w:rFonts w:ascii="Verdana" w:hAnsi="Verdana" w:cs="Arial"/>
          <w:sz w:val="18"/>
          <w:szCs w:val="22"/>
        </w:rPr>
        <w:t>[Schedule(s)</w:t>
      </w:r>
      <w:r w:rsidR="00732373" w:rsidRPr="00DC130A">
        <w:rPr>
          <w:rFonts w:ascii="Verdana" w:hAnsi="Verdana" w:cs="Arial"/>
          <w:sz w:val="18"/>
          <w:szCs w:val="22"/>
        </w:rPr>
        <w:t>:</w:t>
      </w:r>
      <w:r w:rsidRPr="00DC130A">
        <w:rPr>
          <w:rFonts w:ascii="Verdana" w:hAnsi="Verdana" w:cs="Arial"/>
          <w:sz w:val="18"/>
          <w:szCs w:val="22"/>
        </w:rPr>
        <w:t>]</w:t>
      </w:r>
    </w:p>
    <w:sectPr w:rsidR="00D95ADA" w:rsidRPr="00DC130A" w:rsidSect="005C2740">
      <w:footerReference w:type="default" r:id="rId7"/>
      <w:pgSz w:w="11907" w:h="16840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4721" w14:textId="77777777" w:rsidR="00343F3F" w:rsidRDefault="00343F3F">
      <w:pPr>
        <w:spacing w:line="240" w:lineRule="auto"/>
      </w:pPr>
      <w:r>
        <w:separator/>
      </w:r>
    </w:p>
  </w:endnote>
  <w:endnote w:type="continuationSeparator" w:id="0">
    <w:p w14:paraId="2D75CE1C" w14:textId="77777777" w:rsidR="00343F3F" w:rsidRDefault="00343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BF37" w14:textId="77777777" w:rsidR="002663FB" w:rsidRPr="002663FB" w:rsidRDefault="002663FB" w:rsidP="002663FB">
    <w:pPr>
      <w:pStyle w:val="Voettekst"/>
      <w:framePr w:wrap="around" w:vAnchor="text" w:hAnchor="margin" w:xAlign="right" w:y="1"/>
      <w:rPr>
        <w:rStyle w:val="Paginanummer"/>
      </w:rPr>
    </w:pPr>
  </w:p>
  <w:p w14:paraId="20B97218" w14:textId="6542E5A1" w:rsidR="002663FB" w:rsidRPr="00BD6248" w:rsidRDefault="002663FB" w:rsidP="002663FB">
    <w:pPr>
      <w:pStyle w:val="Voettekst"/>
      <w:ind w:right="360"/>
      <w:rPr>
        <w:rFonts w:ascii="Verdana" w:hAnsi="Verdana"/>
        <w:sz w:val="16"/>
        <w:szCs w:val="16"/>
      </w:rPr>
    </w:pPr>
    <w:r w:rsidRPr="00BD6248">
      <w:rPr>
        <w:rFonts w:ascii="Verdana" w:hAnsi="Verdana"/>
        <w:sz w:val="16"/>
        <w:szCs w:val="16"/>
      </w:rPr>
      <w:t>AVT</w:t>
    </w:r>
    <w:r w:rsidR="003E78FA" w:rsidRPr="00BD6248">
      <w:rPr>
        <w:rFonts w:ascii="Verdana" w:hAnsi="Verdana"/>
        <w:sz w:val="16"/>
        <w:szCs w:val="16"/>
      </w:rPr>
      <w:t>/</w:t>
    </w:r>
    <w:r w:rsidR="00DC130A" w:rsidRPr="00BD6248">
      <w:rPr>
        <w:rFonts w:ascii="Verdana" w:hAnsi="Verdana"/>
        <w:sz w:val="16"/>
        <w:szCs w:val="16"/>
      </w:rPr>
      <w:t xml:space="preserve">BZ-230111-005 </w:t>
    </w:r>
    <w:r w:rsidR="005D6155">
      <w:rPr>
        <w:rFonts w:ascii="Verdana" w:hAnsi="Verdana"/>
        <w:sz w:val="16"/>
        <w:szCs w:val="16"/>
      </w:rPr>
      <w:t xml:space="preserve">ARBIT-2022 </w:t>
    </w:r>
    <w:r w:rsidR="00BD6248" w:rsidRPr="00BD6248">
      <w:rPr>
        <w:rFonts w:ascii="Verdana" w:hAnsi="Verdana"/>
        <w:sz w:val="16"/>
        <w:szCs w:val="16"/>
      </w:rPr>
      <w:t xml:space="preserve">Model </w:t>
    </w:r>
    <w:proofErr w:type="spellStart"/>
    <w:r w:rsidR="00BD6248" w:rsidRPr="00BD6248">
      <w:rPr>
        <w:rFonts w:ascii="Verdana" w:hAnsi="Verdana"/>
        <w:sz w:val="16"/>
        <w:szCs w:val="16"/>
      </w:rPr>
      <w:t>Wijzigingsovereenkomst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2D7C" w14:textId="77777777" w:rsidR="00343F3F" w:rsidRDefault="00343F3F">
      <w:pPr>
        <w:spacing w:line="240" w:lineRule="auto"/>
      </w:pPr>
      <w:r>
        <w:separator/>
      </w:r>
    </w:p>
  </w:footnote>
  <w:footnote w:type="continuationSeparator" w:id="0">
    <w:p w14:paraId="4380423F" w14:textId="77777777" w:rsidR="00343F3F" w:rsidRDefault="00343F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78CF"/>
    <w:multiLevelType w:val="hybridMultilevel"/>
    <w:tmpl w:val="D83285B6"/>
    <w:lvl w:ilvl="0" w:tplc="42006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319"/>
    <w:multiLevelType w:val="hybridMultilevel"/>
    <w:tmpl w:val="20C0CC0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D2E9D"/>
    <w:multiLevelType w:val="hybridMultilevel"/>
    <w:tmpl w:val="43102F92"/>
    <w:lvl w:ilvl="0" w:tplc="18B673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083E"/>
    <w:multiLevelType w:val="hybridMultilevel"/>
    <w:tmpl w:val="033C7A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5C11"/>
    <w:multiLevelType w:val="hybridMultilevel"/>
    <w:tmpl w:val="F850DB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E073A"/>
    <w:multiLevelType w:val="hybridMultilevel"/>
    <w:tmpl w:val="0A500D6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E2E8E"/>
    <w:multiLevelType w:val="hybridMultilevel"/>
    <w:tmpl w:val="987C49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E63F88"/>
    <w:multiLevelType w:val="hybridMultilevel"/>
    <w:tmpl w:val="2F1466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D685F"/>
    <w:multiLevelType w:val="hybridMultilevel"/>
    <w:tmpl w:val="894A565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118027">
    <w:abstractNumId w:val="5"/>
  </w:num>
  <w:num w:numId="2" w16cid:durableId="2045057967">
    <w:abstractNumId w:val="7"/>
  </w:num>
  <w:num w:numId="3" w16cid:durableId="1809736986">
    <w:abstractNumId w:val="0"/>
  </w:num>
  <w:num w:numId="4" w16cid:durableId="1131481645">
    <w:abstractNumId w:val="9"/>
  </w:num>
  <w:num w:numId="5" w16cid:durableId="1272973052">
    <w:abstractNumId w:val="2"/>
  </w:num>
  <w:num w:numId="6" w16cid:durableId="11614525">
    <w:abstractNumId w:val="8"/>
  </w:num>
  <w:num w:numId="7" w16cid:durableId="1946231127">
    <w:abstractNumId w:val="4"/>
  </w:num>
  <w:num w:numId="8" w16cid:durableId="994183994">
    <w:abstractNumId w:val="3"/>
  </w:num>
  <w:num w:numId="9" w16cid:durableId="950940945">
    <w:abstractNumId w:val="1"/>
  </w:num>
  <w:num w:numId="10" w16cid:durableId="2140800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88"/>
    <w:rsid w:val="00050F4E"/>
    <w:rsid w:val="00055067"/>
    <w:rsid w:val="000A144B"/>
    <w:rsid w:val="000B4D05"/>
    <w:rsid w:val="000C6776"/>
    <w:rsid w:val="000E53E5"/>
    <w:rsid w:val="000F04F2"/>
    <w:rsid w:val="00100692"/>
    <w:rsid w:val="00103E2B"/>
    <w:rsid w:val="0012427A"/>
    <w:rsid w:val="00142952"/>
    <w:rsid w:val="00160F3B"/>
    <w:rsid w:val="00174EB9"/>
    <w:rsid w:val="001779D1"/>
    <w:rsid w:val="001D22D0"/>
    <w:rsid w:val="001E486F"/>
    <w:rsid w:val="0020201C"/>
    <w:rsid w:val="002115CA"/>
    <w:rsid w:val="00232E9A"/>
    <w:rsid w:val="00242CB3"/>
    <w:rsid w:val="00246C59"/>
    <w:rsid w:val="00264FCF"/>
    <w:rsid w:val="0026615E"/>
    <w:rsid w:val="002663FB"/>
    <w:rsid w:val="002678F0"/>
    <w:rsid w:val="002C422D"/>
    <w:rsid w:val="002C5ECE"/>
    <w:rsid w:val="002F3806"/>
    <w:rsid w:val="003070B3"/>
    <w:rsid w:val="003124CF"/>
    <w:rsid w:val="00322F05"/>
    <w:rsid w:val="003403FF"/>
    <w:rsid w:val="00341A73"/>
    <w:rsid w:val="00343F3F"/>
    <w:rsid w:val="003B0957"/>
    <w:rsid w:val="003B266A"/>
    <w:rsid w:val="003E78FA"/>
    <w:rsid w:val="003F723E"/>
    <w:rsid w:val="00434F9B"/>
    <w:rsid w:val="00484C88"/>
    <w:rsid w:val="004C466F"/>
    <w:rsid w:val="004D2DDF"/>
    <w:rsid w:val="00507837"/>
    <w:rsid w:val="00513549"/>
    <w:rsid w:val="005948DB"/>
    <w:rsid w:val="0059779F"/>
    <w:rsid w:val="005C0F2E"/>
    <w:rsid w:val="005C2740"/>
    <w:rsid w:val="005C6A56"/>
    <w:rsid w:val="005D6155"/>
    <w:rsid w:val="006428BF"/>
    <w:rsid w:val="00690B18"/>
    <w:rsid w:val="006B7CBB"/>
    <w:rsid w:val="006C229B"/>
    <w:rsid w:val="006C474C"/>
    <w:rsid w:val="006E6D71"/>
    <w:rsid w:val="00732373"/>
    <w:rsid w:val="00734C90"/>
    <w:rsid w:val="00740FD6"/>
    <w:rsid w:val="007636FA"/>
    <w:rsid w:val="00772CC1"/>
    <w:rsid w:val="00772F6A"/>
    <w:rsid w:val="007D4655"/>
    <w:rsid w:val="007E5DC4"/>
    <w:rsid w:val="008604A6"/>
    <w:rsid w:val="00870843"/>
    <w:rsid w:val="00874ED6"/>
    <w:rsid w:val="00897DD6"/>
    <w:rsid w:val="008D0367"/>
    <w:rsid w:val="008E2C6A"/>
    <w:rsid w:val="008F6823"/>
    <w:rsid w:val="008F75C2"/>
    <w:rsid w:val="00911643"/>
    <w:rsid w:val="00913745"/>
    <w:rsid w:val="00924617"/>
    <w:rsid w:val="0095115A"/>
    <w:rsid w:val="00953212"/>
    <w:rsid w:val="00953404"/>
    <w:rsid w:val="00980321"/>
    <w:rsid w:val="00980809"/>
    <w:rsid w:val="009A4A01"/>
    <w:rsid w:val="009B0035"/>
    <w:rsid w:val="009B0A74"/>
    <w:rsid w:val="009B59C4"/>
    <w:rsid w:val="009D29A4"/>
    <w:rsid w:val="009D4C15"/>
    <w:rsid w:val="009D710F"/>
    <w:rsid w:val="009D71CE"/>
    <w:rsid w:val="009F59AE"/>
    <w:rsid w:val="00A467E9"/>
    <w:rsid w:val="00A7588F"/>
    <w:rsid w:val="00AB198C"/>
    <w:rsid w:val="00AC0228"/>
    <w:rsid w:val="00B21B1E"/>
    <w:rsid w:val="00B220A7"/>
    <w:rsid w:val="00B6371E"/>
    <w:rsid w:val="00B8467D"/>
    <w:rsid w:val="00BD5821"/>
    <w:rsid w:val="00BD6248"/>
    <w:rsid w:val="00BD6A30"/>
    <w:rsid w:val="00BD76CC"/>
    <w:rsid w:val="00BF46FC"/>
    <w:rsid w:val="00BF7548"/>
    <w:rsid w:val="00C01FFA"/>
    <w:rsid w:val="00C30503"/>
    <w:rsid w:val="00C32E72"/>
    <w:rsid w:val="00C6617D"/>
    <w:rsid w:val="00C83851"/>
    <w:rsid w:val="00C86E83"/>
    <w:rsid w:val="00C9281F"/>
    <w:rsid w:val="00C9497C"/>
    <w:rsid w:val="00CA4A6C"/>
    <w:rsid w:val="00CE299F"/>
    <w:rsid w:val="00D033CE"/>
    <w:rsid w:val="00D74C9C"/>
    <w:rsid w:val="00D9285B"/>
    <w:rsid w:val="00D95ADA"/>
    <w:rsid w:val="00DA7FA6"/>
    <w:rsid w:val="00DC130A"/>
    <w:rsid w:val="00DC1AF2"/>
    <w:rsid w:val="00DC61AF"/>
    <w:rsid w:val="00DC7541"/>
    <w:rsid w:val="00E00BE5"/>
    <w:rsid w:val="00E37052"/>
    <w:rsid w:val="00E41568"/>
    <w:rsid w:val="00E442EE"/>
    <w:rsid w:val="00E44554"/>
    <w:rsid w:val="00E620C3"/>
    <w:rsid w:val="00E655E8"/>
    <w:rsid w:val="00E66811"/>
    <w:rsid w:val="00E738C5"/>
    <w:rsid w:val="00E751ED"/>
    <w:rsid w:val="00E83037"/>
    <w:rsid w:val="00E9368C"/>
    <w:rsid w:val="00EB759C"/>
    <w:rsid w:val="00EB7C94"/>
    <w:rsid w:val="00EC3EEA"/>
    <w:rsid w:val="00ED664F"/>
    <w:rsid w:val="00EE2B15"/>
    <w:rsid w:val="00EE6FFB"/>
    <w:rsid w:val="00EE7361"/>
    <w:rsid w:val="00F242FB"/>
    <w:rsid w:val="00F24E4C"/>
    <w:rsid w:val="00F34F45"/>
    <w:rsid w:val="00F871CB"/>
    <w:rsid w:val="00F95311"/>
    <w:rsid w:val="00FC690E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E03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B266A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styleId="Paginanummer">
    <w:name w:val="page number"/>
    <w:rsid w:val="002663FB"/>
  </w:style>
  <w:style w:type="paragraph" w:styleId="Lijstalinea">
    <w:name w:val="List Paragraph"/>
    <w:basedOn w:val="Standaard"/>
    <w:uiPriority w:val="34"/>
    <w:qFormat/>
    <w:rsid w:val="003F723E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Courier New" w:hAnsi="Courier New" w:cs="Courier New"/>
      <w:szCs w:val="20"/>
      <w:lang w:val="nl-NL" w:eastAsia="zh-CN" w:bidi="ar-SA"/>
    </w:rPr>
  </w:style>
  <w:style w:type="paragraph" w:styleId="Revisie">
    <w:name w:val="Revision"/>
    <w:hidden/>
    <w:uiPriority w:val="99"/>
    <w:semiHidden/>
    <w:rsid w:val="00E620C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2023-08-04T12:28:00Z</dcterms:created>
  <dcterms:modified xsi:type="dcterms:W3CDTF">2023-08-04T12:28:00Z</dcterms:modified>
</cp:coreProperties>
</file>