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D8C908" w14:textId="1731D9DF" w:rsidR="001B3C1A" w:rsidRPr="00173117" w:rsidRDefault="001B3C1A" w:rsidP="001B3C1A">
      <w:pPr>
        <w:tabs>
          <w:tab w:val="left" w:pos="480"/>
          <w:tab w:val="left" w:pos="600"/>
          <w:tab w:val="left" w:pos="960"/>
          <w:tab w:val="left" w:pos="2040"/>
          <w:tab w:val="left" w:pos="4320"/>
          <w:tab w:val="left" w:pos="6480"/>
        </w:tabs>
        <w:suppressAutoHyphens/>
        <w:spacing w:line="360" w:lineRule="auto"/>
        <w:rPr>
          <w:rFonts w:ascii="Arial" w:hAnsi="Arial" w:cs="Arial"/>
          <w:b/>
          <w:i/>
          <w:sz w:val="18"/>
          <w:szCs w:val="18"/>
          <w:u w:val="single"/>
          <w:lang w:val="en-GB"/>
        </w:rPr>
      </w:pPr>
      <w:r w:rsidRPr="00173117">
        <w:rPr>
          <w:rFonts w:ascii="Arial" w:hAnsi="Arial" w:cs="Arial"/>
          <w:b/>
          <w:i/>
          <w:sz w:val="18"/>
          <w:szCs w:val="18"/>
          <w:u w:val="single"/>
          <w:lang w:val="en-GB"/>
        </w:rPr>
        <w:t>Instruction</w:t>
      </w:r>
      <w:r w:rsidR="00F50584" w:rsidRPr="00173117">
        <w:rPr>
          <w:rFonts w:ascii="Arial" w:hAnsi="Arial" w:cs="Arial"/>
          <w:b/>
          <w:i/>
          <w:sz w:val="18"/>
          <w:szCs w:val="18"/>
          <w:u w:val="single"/>
          <w:lang w:val="en-GB"/>
        </w:rPr>
        <w:t>s</w:t>
      </w:r>
      <w:r w:rsidRPr="00173117">
        <w:rPr>
          <w:rFonts w:ascii="Arial" w:hAnsi="Arial" w:cs="Arial"/>
          <w:b/>
          <w:i/>
          <w:sz w:val="18"/>
          <w:szCs w:val="18"/>
          <w:u w:val="single"/>
          <w:lang w:val="en-GB"/>
        </w:rPr>
        <w:t>:</w:t>
      </w:r>
    </w:p>
    <w:p w14:paraId="49A5145E" w14:textId="77777777" w:rsidR="001B3C1A" w:rsidRPr="00173117" w:rsidRDefault="00800D04" w:rsidP="00800D04">
      <w:pPr>
        <w:tabs>
          <w:tab w:val="left" w:pos="480"/>
          <w:tab w:val="left" w:pos="600"/>
          <w:tab w:val="left" w:pos="960"/>
          <w:tab w:val="left" w:pos="2040"/>
          <w:tab w:val="left" w:pos="4320"/>
          <w:tab w:val="left" w:pos="6480"/>
        </w:tabs>
        <w:suppressAutoHyphens/>
        <w:spacing w:line="360" w:lineRule="auto"/>
        <w:rPr>
          <w:rFonts w:ascii="Arial" w:hAnsi="Arial" w:cs="Arial"/>
          <w:b/>
          <w:i/>
          <w:sz w:val="18"/>
          <w:szCs w:val="18"/>
          <w:lang w:val="en-GB"/>
        </w:rPr>
      </w:pPr>
      <w:r w:rsidRPr="00173117">
        <w:rPr>
          <w:rFonts w:ascii="Arial" w:hAnsi="Arial" w:cs="Arial"/>
          <w:b/>
          <w:i/>
          <w:sz w:val="18"/>
          <w:szCs w:val="18"/>
          <w:lang w:val="en-GB"/>
        </w:rPr>
        <w:t xml:space="preserve">- </w:t>
      </w:r>
      <w:r w:rsidR="001B3C1A" w:rsidRPr="00173117">
        <w:rPr>
          <w:rFonts w:ascii="Arial" w:hAnsi="Arial" w:cs="Arial"/>
          <w:b/>
          <w:i/>
          <w:sz w:val="18"/>
          <w:szCs w:val="18"/>
          <w:lang w:val="en-GB"/>
        </w:rPr>
        <w:t xml:space="preserve">Text/clauses preceded by </w:t>
      </w:r>
      <w:r w:rsidR="00807422" w:rsidRPr="00173117">
        <w:rPr>
          <w:rFonts w:ascii="Arial" w:hAnsi="Arial" w:cs="Arial"/>
          <w:b/>
          <w:i/>
          <w:sz w:val="18"/>
          <w:szCs w:val="18"/>
          <w:lang w:val="en-GB"/>
        </w:rPr>
        <w:t>‘</w:t>
      </w:r>
      <w:r w:rsidR="002B363D" w:rsidRPr="00173117">
        <w:rPr>
          <w:rFonts w:ascii="Arial" w:hAnsi="Arial" w:cs="Arial"/>
          <w:b/>
          <w:i/>
          <w:sz w:val="18"/>
          <w:szCs w:val="18"/>
          <w:lang w:val="en-GB"/>
        </w:rPr>
        <w:t>&lt;</w:t>
      </w:r>
      <w:r w:rsidR="001B3C1A" w:rsidRPr="00173117">
        <w:rPr>
          <w:rFonts w:ascii="Arial" w:hAnsi="Arial" w:cs="Arial"/>
          <w:b/>
          <w:i/>
          <w:sz w:val="18"/>
          <w:szCs w:val="18"/>
          <w:lang w:val="en-GB"/>
        </w:rPr>
        <w:t>OPTIONAL</w:t>
      </w:r>
      <w:r w:rsidR="002B363D" w:rsidRPr="00173117">
        <w:rPr>
          <w:rFonts w:ascii="Arial" w:hAnsi="Arial" w:cs="Arial"/>
          <w:b/>
          <w:i/>
          <w:sz w:val="18"/>
          <w:szCs w:val="18"/>
          <w:lang w:val="en-GB"/>
        </w:rPr>
        <w:t>&gt;</w:t>
      </w:r>
      <w:r w:rsidR="00807422" w:rsidRPr="00173117">
        <w:rPr>
          <w:rFonts w:ascii="Arial" w:hAnsi="Arial" w:cs="Arial"/>
          <w:b/>
          <w:i/>
          <w:sz w:val="18"/>
          <w:szCs w:val="18"/>
          <w:lang w:val="en-GB"/>
        </w:rPr>
        <w:t>’</w:t>
      </w:r>
      <w:r w:rsidR="001B3C1A" w:rsidRPr="00173117">
        <w:rPr>
          <w:rFonts w:ascii="Arial" w:hAnsi="Arial" w:cs="Arial"/>
          <w:b/>
          <w:i/>
          <w:sz w:val="18"/>
          <w:szCs w:val="18"/>
          <w:lang w:val="en-GB"/>
        </w:rPr>
        <w:t xml:space="preserve"> are optional.</w:t>
      </w:r>
    </w:p>
    <w:p w14:paraId="5D0B47EB" w14:textId="77777777" w:rsidR="001B3C1A" w:rsidRPr="00173117" w:rsidRDefault="00800D04" w:rsidP="00800D04">
      <w:pPr>
        <w:tabs>
          <w:tab w:val="left" w:pos="480"/>
          <w:tab w:val="left" w:pos="600"/>
          <w:tab w:val="left" w:pos="960"/>
          <w:tab w:val="left" w:pos="2040"/>
          <w:tab w:val="left" w:pos="4320"/>
          <w:tab w:val="left" w:pos="6480"/>
        </w:tabs>
        <w:suppressAutoHyphens/>
        <w:spacing w:line="360" w:lineRule="auto"/>
        <w:rPr>
          <w:rFonts w:ascii="Arial" w:hAnsi="Arial" w:cs="Arial"/>
          <w:b/>
          <w:i/>
          <w:sz w:val="18"/>
          <w:szCs w:val="18"/>
          <w:lang w:val="en-GB"/>
        </w:rPr>
      </w:pPr>
      <w:r w:rsidRPr="00173117">
        <w:rPr>
          <w:rFonts w:ascii="Arial" w:hAnsi="Arial" w:cs="Arial"/>
          <w:b/>
          <w:i/>
          <w:sz w:val="18"/>
          <w:szCs w:val="18"/>
          <w:lang w:val="en-GB"/>
        </w:rPr>
        <w:t xml:space="preserve">- </w:t>
      </w:r>
      <w:r w:rsidR="001B3C1A" w:rsidRPr="00173117">
        <w:rPr>
          <w:rFonts w:ascii="Arial" w:hAnsi="Arial" w:cs="Arial"/>
          <w:b/>
          <w:i/>
          <w:sz w:val="18"/>
          <w:szCs w:val="18"/>
          <w:lang w:val="en-GB"/>
        </w:rPr>
        <w:t xml:space="preserve">Where </w:t>
      </w:r>
      <w:r w:rsidR="00807422" w:rsidRPr="00173117">
        <w:rPr>
          <w:rFonts w:ascii="Arial" w:hAnsi="Arial" w:cs="Arial"/>
          <w:b/>
          <w:i/>
          <w:sz w:val="18"/>
          <w:szCs w:val="18"/>
          <w:lang w:val="en-GB"/>
        </w:rPr>
        <w:t>‘</w:t>
      </w:r>
      <w:r w:rsidR="001B3C1A" w:rsidRPr="00173117">
        <w:rPr>
          <w:rFonts w:ascii="Arial" w:hAnsi="Arial" w:cs="Arial"/>
          <w:b/>
          <w:i/>
          <w:sz w:val="18"/>
          <w:szCs w:val="18"/>
          <w:lang w:val="en-GB"/>
        </w:rPr>
        <w:t>OR</w:t>
      </w:r>
      <w:r w:rsidR="00807422" w:rsidRPr="00173117">
        <w:rPr>
          <w:rFonts w:ascii="Arial" w:hAnsi="Arial" w:cs="Arial"/>
          <w:b/>
          <w:i/>
          <w:sz w:val="18"/>
          <w:szCs w:val="18"/>
          <w:lang w:val="en-GB"/>
        </w:rPr>
        <w:t>’</w:t>
      </w:r>
      <w:r w:rsidR="001B3C1A" w:rsidRPr="00173117">
        <w:rPr>
          <w:rFonts w:ascii="Arial" w:hAnsi="Arial" w:cs="Arial"/>
          <w:b/>
          <w:i/>
          <w:sz w:val="18"/>
          <w:szCs w:val="18"/>
          <w:lang w:val="en-GB"/>
        </w:rPr>
        <w:t xml:space="preserve"> is stated between the clauses, choose one of the options and delete the other(s).</w:t>
      </w:r>
    </w:p>
    <w:p w14:paraId="14D2E02F" w14:textId="77777777" w:rsidR="003D202A" w:rsidRPr="00173117" w:rsidRDefault="003D202A" w:rsidP="003D202A">
      <w:pPr>
        <w:tabs>
          <w:tab w:val="left" w:pos="480"/>
          <w:tab w:val="left" w:pos="600"/>
          <w:tab w:val="left" w:pos="960"/>
          <w:tab w:val="left" w:pos="2040"/>
          <w:tab w:val="left" w:pos="4320"/>
          <w:tab w:val="left" w:pos="6480"/>
        </w:tabs>
        <w:suppressAutoHyphens/>
        <w:spacing w:line="360" w:lineRule="auto"/>
        <w:rPr>
          <w:rFonts w:ascii="Arial" w:hAnsi="Arial" w:cs="Arial"/>
          <w:b/>
          <w:i/>
          <w:sz w:val="18"/>
          <w:szCs w:val="18"/>
          <w:lang w:val="en-GB"/>
        </w:rPr>
      </w:pPr>
      <w:r w:rsidRPr="00173117">
        <w:rPr>
          <w:rFonts w:ascii="Arial" w:hAnsi="Arial" w:cs="Arial"/>
          <w:b/>
          <w:i/>
          <w:sz w:val="18"/>
          <w:szCs w:val="18"/>
          <w:lang w:val="en-GB"/>
        </w:rPr>
        <w:t xml:space="preserve">- For notes on applying article 7.10 of this agreement, see the internal instructions for </w:t>
      </w:r>
      <w:r w:rsidR="00DF0635" w:rsidRPr="00173117">
        <w:rPr>
          <w:rFonts w:ascii="Arial" w:hAnsi="Arial" w:cs="Arial"/>
          <w:b/>
          <w:i/>
          <w:sz w:val="18"/>
          <w:szCs w:val="18"/>
          <w:lang w:val="en-GB"/>
        </w:rPr>
        <w:t xml:space="preserve">the use of the Model </w:t>
      </w:r>
      <w:r w:rsidRPr="00173117">
        <w:rPr>
          <w:rFonts w:ascii="Arial" w:hAnsi="Arial" w:cs="Arial"/>
          <w:b/>
          <w:i/>
          <w:sz w:val="18"/>
          <w:szCs w:val="18"/>
          <w:lang w:val="en-GB"/>
        </w:rPr>
        <w:t>Public Service Contract (notes on article 6.12).</w:t>
      </w:r>
    </w:p>
    <w:p w14:paraId="78EF2E6E" w14:textId="77777777" w:rsidR="003D202A" w:rsidRPr="00173117" w:rsidRDefault="003D202A" w:rsidP="00800D04">
      <w:pPr>
        <w:tabs>
          <w:tab w:val="left" w:pos="480"/>
          <w:tab w:val="left" w:pos="600"/>
          <w:tab w:val="left" w:pos="960"/>
          <w:tab w:val="left" w:pos="2040"/>
          <w:tab w:val="left" w:pos="4320"/>
          <w:tab w:val="left" w:pos="6480"/>
        </w:tabs>
        <w:suppressAutoHyphens/>
        <w:spacing w:line="360" w:lineRule="auto"/>
        <w:rPr>
          <w:rFonts w:ascii="Arial" w:hAnsi="Arial" w:cs="Arial"/>
          <w:b/>
          <w:i/>
          <w:sz w:val="18"/>
          <w:szCs w:val="18"/>
          <w:lang w:val="en-GB"/>
        </w:rPr>
      </w:pPr>
      <w:r w:rsidRPr="00173117">
        <w:rPr>
          <w:rFonts w:ascii="Arial" w:hAnsi="Arial" w:cs="Arial"/>
          <w:b/>
          <w:i/>
          <w:sz w:val="18"/>
          <w:szCs w:val="18"/>
          <w:lang w:val="en-GB"/>
        </w:rPr>
        <w:t xml:space="preserve">- For notes on applying article 5.7 of this agreement, see the internal instructions for </w:t>
      </w:r>
      <w:r w:rsidR="00DF0635" w:rsidRPr="00173117">
        <w:rPr>
          <w:rFonts w:ascii="Arial" w:hAnsi="Arial" w:cs="Arial"/>
          <w:b/>
          <w:i/>
          <w:sz w:val="18"/>
          <w:szCs w:val="18"/>
          <w:lang w:val="en-GB"/>
        </w:rPr>
        <w:t xml:space="preserve">the use of the Model </w:t>
      </w:r>
      <w:r w:rsidRPr="00173117">
        <w:rPr>
          <w:rFonts w:ascii="Arial" w:hAnsi="Arial" w:cs="Arial"/>
          <w:b/>
          <w:i/>
          <w:sz w:val="18"/>
          <w:szCs w:val="18"/>
          <w:lang w:val="en-GB"/>
        </w:rPr>
        <w:t>Public Service Contract (notes on article 3.7).</w:t>
      </w:r>
    </w:p>
    <w:p w14:paraId="46081171" w14:textId="77777777" w:rsidR="00173117" w:rsidRPr="00173117" w:rsidRDefault="00173117" w:rsidP="000C5FD2">
      <w:pPr>
        <w:tabs>
          <w:tab w:val="left" w:pos="480"/>
          <w:tab w:val="left" w:pos="600"/>
          <w:tab w:val="left" w:pos="960"/>
          <w:tab w:val="left" w:pos="2040"/>
          <w:tab w:val="left" w:pos="4320"/>
          <w:tab w:val="left" w:pos="6480"/>
        </w:tabs>
        <w:suppressAutoHyphens/>
        <w:spacing w:line="360" w:lineRule="auto"/>
        <w:rPr>
          <w:rFonts w:ascii="Arial" w:hAnsi="Arial" w:cs="Arial"/>
          <w:b/>
          <w:i/>
          <w:sz w:val="18"/>
          <w:szCs w:val="18"/>
          <w:lang w:val="en-GB"/>
        </w:rPr>
      </w:pPr>
    </w:p>
    <w:p w14:paraId="0AD53D7B" w14:textId="5645923D" w:rsidR="000C5FD2" w:rsidRPr="00173117" w:rsidRDefault="000C5FD2" w:rsidP="000C5FD2">
      <w:pPr>
        <w:tabs>
          <w:tab w:val="left" w:pos="480"/>
          <w:tab w:val="left" w:pos="600"/>
          <w:tab w:val="left" w:pos="960"/>
          <w:tab w:val="left" w:pos="2040"/>
          <w:tab w:val="left" w:pos="4320"/>
          <w:tab w:val="left" w:pos="6480"/>
        </w:tabs>
        <w:suppressAutoHyphens/>
        <w:spacing w:line="360" w:lineRule="auto"/>
        <w:rPr>
          <w:rFonts w:ascii="Arial" w:hAnsi="Arial" w:cs="Arial"/>
          <w:b/>
          <w:i/>
          <w:sz w:val="18"/>
          <w:szCs w:val="18"/>
          <w:lang w:val="en-GB"/>
        </w:rPr>
      </w:pPr>
      <w:r w:rsidRPr="00173117">
        <w:rPr>
          <w:rFonts w:ascii="Arial" w:hAnsi="Arial" w:cs="Arial"/>
          <w:b/>
          <w:i/>
          <w:sz w:val="18"/>
          <w:szCs w:val="18"/>
          <w:lang w:val="en-GB"/>
        </w:rPr>
        <w:t xml:space="preserve">Please note, with regard to the Assessment of Employment Status (Deregulation) Act (DBA): if this model agreement is used to hire a self-employed person without employees, an assessment must be carried out beforehand as to whether the contractual relationship that the parties are entering into qualifies as employment. If so, the Contracting Authority must withhold salaries tax and social insurance contributions from the salary of the self-employed person without employees and remit these to the Tax and Customs Authority, as it does for staff employed on the basis of a permanent or temporary appointment. For more information, see the </w:t>
      </w:r>
      <w:r w:rsidR="00462DE9" w:rsidRPr="00173117">
        <w:rPr>
          <w:rFonts w:ascii="Arial" w:hAnsi="Arial" w:cs="Arial"/>
          <w:b/>
          <w:i/>
          <w:sz w:val="18"/>
          <w:szCs w:val="18"/>
          <w:lang w:val="en-GB"/>
        </w:rPr>
        <w:t xml:space="preserve">internal </w:t>
      </w:r>
      <w:r w:rsidRPr="00173117">
        <w:rPr>
          <w:rFonts w:ascii="Arial" w:hAnsi="Arial" w:cs="Arial"/>
          <w:b/>
          <w:i/>
          <w:sz w:val="18"/>
          <w:szCs w:val="18"/>
          <w:lang w:val="en-GB"/>
        </w:rPr>
        <w:t>instruction</w:t>
      </w:r>
      <w:r w:rsidR="00462DE9" w:rsidRPr="00173117">
        <w:rPr>
          <w:rFonts w:ascii="Arial" w:hAnsi="Arial" w:cs="Arial"/>
          <w:b/>
          <w:i/>
          <w:sz w:val="18"/>
          <w:szCs w:val="18"/>
          <w:lang w:val="en-GB"/>
        </w:rPr>
        <w:t>s</w:t>
      </w:r>
      <w:r w:rsidRPr="00173117">
        <w:rPr>
          <w:rFonts w:ascii="Arial" w:hAnsi="Arial" w:cs="Arial"/>
          <w:b/>
          <w:i/>
          <w:sz w:val="18"/>
          <w:szCs w:val="18"/>
          <w:lang w:val="en-GB"/>
        </w:rPr>
        <w:t xml:space="preserve"> </w:t>
      </w:r>
      <w:r w:rsidR="00462DE9" w:rsidRPr="00173117">
        <w:rPr>
          <w:rFonts w:ascii="Arial" w:hAnsi="Arial" w:cs="Arial"/>
          <w:b/>
          <w:i/>
          <w:sz w:val="18"/>
          <w:szCs w:val="18"/>
          <w:lang w:val="en-GB"/>
        </w:rPr>
        <w:t>for the use of</w:t>
      </w:r>
      <w:r w:rsidRPr="00173117">
        <w:rPr>
          <w:rFonts w:ascii="Arial" w:hAnsi="Arial" w:cs="Arial"/>
          <w:b/>
          <w:i/>
          <w:sz w:val="18"/>
          <w:szCs w:val="18"/>
          <w:lang w:val="en-GB"/>
        </w:rPr>
        <w:t xml:space="preserve"> the</w:t>
      </w:r>
      <w:r w:rsidR="00462DE9" w:rsidRPr="00173117">
        <w:rPr>
          <w:rFonts w:ascii="Arial" w:hAnsi="Arial" w:cs="Arial"/>
          <w:b/>
          <w:i/>
          <w:sz w:val="18"/>
          <w:szCs w:val="18"/>
          <w:lang w:val="en-GB"/>
        </w:rPr>
        <w:t xml:space="preserve"> Model</w:t>
      </w:r>
      <w:r w:rsidRPr="00173117">
        <w:rPr>
          <w:rFonts w:ascii="Arial" w:hAnsi="Arial" w:cs="Arial"/>
          <w:b/>
          <w:i/>
          <w:sz w:val="18"/>
          <w:szCs w:val="18"/>
          <w:lang w:val="en-GB"/>
        </w:rPr>
        <w:t xml:space="preserve"> </w:t>
      </w:r>
      <w:r w:rsidR="00462DE9" w:rsidRPr="00173117">
        <w:rPr>
          <w:rFonts w:ascii="Arial" w:hAnsi="Arial" w:cs="Arial"/>
          <w:b/>
          <w:i/>
          <w:sz w:val="18"/>
          <w:szCs w:val="18"/>
          <w:lang w:val="en-GB"/>
        </w:rPr>
        <w:t>Public Service Contract</w:t>
      </w:r>
      <w:r w:rsidRPr="00173117">
        <w:rPr>
          <w:rFonts w:ascii="Arial" w:hAnsi="Arial" w:cs="Arial"/>
          <w:b/>
          <w:i/>
          <w:sz w:val="18"/>
          <w:szCs w:val="18"/>
          <w:lang w:val="en-GB"/>
        </w:rPr>
        <w:t xml:space="preserve">. </w:t>
      </w:r>
    </w:p>
    <w:p w14:paraId="31A4538D" w14:textId="77777777" w:rsidR="000C5FD2" w:rsidRPr="00173117" w:rsidRDefault="000C5FD2" w:rsidP="00800D04">
      <w:pPr>
        <w:tabs>
          <w:tab w:val="left" w:pos="480"/>
          <w:tab w:val="left" w:pos="600"/>
          <w:tab w:val="left" w:pos="960"/>
          <w:tab w:val="left" w:pos="2040"/>
          <w:tab w:val="left" w:pos="4320"/>
          <w:tab w:val="left" w:pos="6480"/>
        </w:tabs>
        <w:suppressAutoHyphens/>
        <w:spacing w:line="360" w:lineRule="auto"/>
        <w:rPr>
          <w:rFonts w:ascii="Arial" w:hAnsi="Arial" w:cs="Arial"/>
          <w:b/>
          <w:i/>
          <w:sz w:val="18"/>
          <w:szCs w:val="18"/>
          <w:lang w:val="en-GB"/>
        </w:rPr>
      </w:pPr>
    </w:p>
    <w:p w14:paraId="08262716" w14:textId="7A4D9F09" w:rsidR="001B3C1A" w:rsidRPr="00173117" w:rsidRDefault="00807422" w:rsidP="001B3C1A">
      <w:pPr>
        <w:tabs>
          <w:tab w:val="left" w:pos="480"/>
          <w:tab w:val="left" w:pos="600"/>
          <w:tab w:val="left" w:pos="960"/>
          <w:tab w:val="left" w:pos="2040"/>
          <w:tab w:val="left" w:pos="4320"/>
          <w:tab w:val="left" w:pos="6480"/>
        </w:tabs>
        <w:suppressAutoHyphens/>
        <w:spacing w:line="360" w:lineRule="auto"/>
        <w:rPr>
          <w:rFonts w:ascii="Arial" w:hAnsi="Arial" w:cs="Arial"/>
          <w:b/>
          <w:i/>
          <w:sz w:val="18"/>
          <w:szCs w:val="18"/>
          <w:lang w:val="en-GB"/>
        </w:rPr>
      </w:pPr>
      <w:r w:rsidRPr="00173117">
        <w:rPr>
          <w:rFonts w:ascii="Arial" w:hAnsi="Arial" w:cs="Arial"/>
          <w:b/>
          <w:i/>
          <w:sz w:val="18"/>
          <w:szCs w:val="18"/>
          <w:lang w:val="en-GB"/>
        </w:rPr>
        <w:t>N</w:t>
      </w:r>
      <w:r w:rsidR="001B3C1A" w:rsidRPr="00173117">
        <w:rPr>
          <w:rFonts w:ascii="Arial" w:hAnsi="Arial" w:cs="Arial"/>
          <w:b/>
          <w:i/>
          <w:sz w:val="18"/>
          <w:szCs w:val="18"/>
          <w:lang w:val="en-GB"/>
        </w:rPr>
        <w:t>B</w:t>
      </w:r>
      <w:r w:rsidRPr="00173117">
        <w:rPr>
          <w:rFonts w:ascii="Arial" w:hAnsi="Arial" w:cs="Arial"/>
          <w:b/>
          <w:i/>
          <w:sz w:val="18"/>
          <w:szCs w:val="18"/>
          <w:lang w:val="en-GB"/>
        </w:rPr>
        <w:t>:</w:t>
      </w:r>
      <w:r w:rsidR="001B3C1A" w:rsidRPr="00173117">
        <w:rPr>
          <w:rFonts w:ascii="Arial" w:hAnsi="Arial" w:cs="Arial"/>
          <w:b/>
          <w:i/>
          <w:sz w:val="18"/>
          <w:szCs w:val="18"/>
          <w:lang w:val="en-GB"/>
        </w:rPr>
        <w:t xml:space="preserve"> Delete </w:t>
      </w:r>
      <w:r w:rsidR="00F50584" w:rsidRPr="00173117">
        <w:rPr>
          <w:rFonts w:ascii="Arial" w:hAnsi="Arial" w:cs="Arial"/>
          <w:b/>
          <w:i/>
          <w:sz w:val="18"/>
          <w:szCs w:val="18"/>
          <w:lang w:val="en-GB"/>
        </w:rPr>
        <w:t>these instructions</w:t>
      </w:r>
      <w:r w:rsidR="001B3C1A" w:rsidRPr="00173117">
        <w:rPr>
          <w:rFonts w:ascii="Arial" w:hAnsi="Arial" w:cs="Arial"/>
          <w:b/>
          <w:i/>
          <w:sz w:val="18"/>
          <w:szCs w:val="18"/>
          <w:lang w:val="en-GB"/>
        </w:rPr>
        <w:t xml:space="preserve"> before using the </w:t>
      </w:r>
      <w:r w:rsidR="00F50584" w:rsidRPr="00173117">
        <w:rPr>
          <w:rFonts w:ascii="Arial" w:hAnsi="Arial" w:cs="Arial"/>
          <w:b/>
          <w:i/>
          <w:sz w:val="18"/>
          <w:szCs w:val="18"/>
          <w:lang w:val="en-GB"/>
        </w:rPr>
        <w:t>contract</w:t>
      </w:r>
      <w:r w:rsidRPr="00173117">
        <w:rPr>
          <w:rFonts w:ascii="Arial" w:hAnsi="Arial" w:cs="Arial"/>
          <w:b/>
          <w:i/>
          <w:sz w:val="18"/>
          <w:szCs w:val="18"/>
          <w:lang w:val="en-GB"/>
        </w:rPr>
        <w:t>.</w:t>
      </w:r>
    </w:p>
    <w:p w14:paraId="3AB628D2" w14:textId="77777777" w:rsidR="001B3C1A" w:rsidRPr="00BF3FEB" w:rsidRDefault="001B3C1A" w:rsidP="001B3C1A">
      <w:pPr>
        <w:tabs>
          <w:tab w:val="left" w:pos="480"/>
          <w:tab w:val="left" w:pos="600"/>
          <w:tab w:val="left" w:pos="960"/>
          <w:tab w:val="left" w:pos="2040"/>
          <w:tab w:val="left" w:pos="4320"/>
          <w:tab w:val="left" w:pos="6480"/>
        </w:tabs>
        <w:suppressAutoHyphens/>
        <w:spacing w:line="360" w:lineRule="auto"/>
        <w:rPr>
          <w:rFonts w:ascii="Arial" w:hAnsi="Arial" w:cs="Arial"/>
          <w:b/>
          <w:sz w:val="22"/>
          <w:szCs w:val="22"/>
          <w:lang w:val="en-GB"/>
        </w:rPr>
      </w:pPr>
    </w:p>
    <w:p w14:paraId="7948D21C" w14:textId="77777777" w:rsidR="0044065C" w:rsidRPr="00173117" w:rsidRDefault="00C87A0D" w:rsidP="0044065C">
      <w:pPr>
        <w:tabs>
          <w:tab w:val="left" w:pos="480"/>
          <w:tab w:val="left" w:pos="600"/>
          <w:tab w:val="left" w:pos="960"/>
          <w:tab w:val="left" w:pos="2040"/>
          <w:tab w:val="left" w:pos="4320"/>
          <w:tab w:val="left" w:pos="6480"/>
        </w:tabs>
        <w:suppressAutoHyphens/>
        <w:spacing w:line="360" w:lineRule="auto"/>
        <w:rPr>
          <w:rFonts w:ascii="Arial" w:hAnsi="Arial" w:cs="Arial"/>
          <w:sz w:val="18"/>
          <w:szCs w:val="18"/>
          <w:lang w:val="en-GB"/>
        </w:rPr>
      </w:pPr>
      <w:r w:rsidRPr="00173117">
        <w:rPr>
          <w:rFonts w:ascii="Arial" w:hAnsi="Arial" w:cs="Arial"/>
          <w:sz w:val="18"/>
          <w:szCs w:val="18"/>
          <w:lang w:val="en-GB"/>
        </w:rPr>
        <w:t>(Date</w:t>
      </w:r>
      <w:r w:rsidR="000C5FD2" w:rsidRPr="00173117">
        <w:rPr>
          <w:rFonts w:ascii="Arial" w:hAnsi="Arial" w:cs="Arial"/>
          <w:sz w:val="18"/>
          <w:szCs w:val="18"/>
          <w:lang w:val="en-GB"/>
        </w:rPr>
        <w:t>: May 2018</w:t>
      </w:r>
      <w:r w:rsidRPr="00173117">
        <w:rPr>
          <w:rFonts w:ascii="Arial" w:hAnsi="Arial" w:cs="Arial"/>
          <w:sz w:val="18"/>
          <w:szCs w:val="18"/>
          <w:lang w:val="en-GB"/>
        </w:rPr>
        <w:t>)</w:t>
      </w:r>
    </w:p>
    <w:p w14:paraId="79B1637F" w14:textId="77777777" w:rsidR="00C87A0D" w:rsidRPr="006F635D" w:rsidRDefault="00C87A0D" w:rsidP="0044065C">
      <w:pPr>
        <w:tabs>
          <w:tab w:val="left" w:pos="480"/>
          <w:tab w:val="left" w:pos="600"/>
          <w:tab w:val="left" w:pos="960"/>
          <w:tab w:val="left" w:pos="2040"/>
          <w:tab w:val="left" w:pos="4320"/>
          <w:tab w:val="left" w:pos="6480"/>
        </w:tabs>
        <w:suppressAutoHyphens/>
        <w:spacing w:line="360" w:lineRule="auto"/>
        <w:rPr>
          <w:rFonts w:ascii="Arial" w:hAnsi="Arial" w:cs="Arial"/>
          <w:b/>
          <w:sz w:val="22"/>
          <w:szCs w:val="22"/>
          <w:lang w:val="en-GB"/>
        </w:rPr>
      </w:pPr>
    </w:p>
    <w:p w14:paraId="2542EB8F" w14:textId="77777777" w:rsidR="00C67783" w:rsidRPr="006F635D" w:rsidRDefault="001B3C1A" w:rsidP="0044065C">
      <w:pPr>
        <w:tabs>
          <w:tab w:val="left" w:pos="480"/>
          <w:tab w:val="left" w:pos="600"/>
          <w:tab w:val="left" w:pos="960"/>
          <w:tab w:val="left" w:pos="2040"/>
          <w:tab w:val="left" w:pos="4320"/>
          <w:tab w:val="left" w:pos="6480"/>
        </w:tabs>
        <w:suppressAutoHyphens/>
        <w:spacing w:line="360" w:lineRule="auto"/>
        <w:rPr>
          <w:rFonts w:ascii="Arial" w:hAnsi="Arial" w:cs="Arial"/>
          <w:b/>
          <w:sz w:val="24"/>
          <w:szCs w:val="24"/>
          <w:lang w:val="en-GB"/>
        </w:rPr>
      </w:pPr>
      <w:bookmarkStart w:id="0" w:name="_GoBack"/>
      <w:r>
        <w:rPr>
          <w:rFonts w:ascii="Arial" w:hAnsi="Arial" w:cs="Arial"/>
          <w:b/>
          <w:sz w:val="24"/>
          <w:szCs w:val="24"/>
          <w:lang w:val="en-GB"/>
        </w:rPr>
        <w:t xml:space="preserve">Policy-oriented </w:t>
      </w:r>
      <w:r w:rsidR="00C67783" w:rsidRPr="006F635D">
        <w:rPr>
          <w:rFonts w:ascii="Arial" w:hAnsi="Arial" w:cs="Arial"/>
          <w:b/>
          <w:sz w:val="24"/>
          <w:szCs w:val="24"/>
          <w:lang w:val="en-GB"/>
        </w:rPr>
        <w:t>research contract (ARVODI 20</w:t>
      </w:r>
      <w:r w:rsidR="009A063B">
        <w:rPr>
          <w:rFonts w:ascii="Arial" w:hAnsi="Arial" w:cs="Arial"/>
          <w:b/>
          <w:sz w:val="24"/>
          <w:szCs w:val="24"/>
          <w:lang w:val="en-GB"/>
        </w:rPr>
        <w:t>1</w:t>
      </w:r>
      <w:r w:rsidR="000C5FD2">
        <w:rPr>
          <w:rFonts w:ascii="Arial" w:hAnsi="Arial" w:cs="Arial"/>
          <w:b/>
          <w:sz w:val="24"/>
          <w:szCs w:val="24"/>
          <w:lang w:val="en-GB"/>
        </w:rPr>
        <w:t>8</w:t>
      </w:r>
      <w:r w:rsidR="00C67783" w:rsidRPr="006F635D">
        <w:rPr>
          <w:rFonts w:ascii="Arial" w:hAnsi="Arial" w:cs="Arial"/>
          <w:b/>
          <w:sz w:val="24"/>
          <w:szCs w:val="24"/>
          <w:lang w:val="en-GB"/>
        </w:rPr>
        <w:t>)</w:t>
      </w:r>
    </w:p>
    <w:bookmarkEnd w:id="0"/>
    <w:p w14:paraId="1353A07F" w14:textId="77777777" w:rsidR="00C67783" w:rsidRPr="006F635D" w:rsidRDefault="00C67783" w:rsidP="0044065C">
      <w:pPr>
        <w:tabs>
          <w:tab w:val="left" w:pos="480"/>
          <w:tab w:val="left" w:pos="600"/>
          <w:tab w:val="left" w:pos="960"/>
          <w:tab w:val="left" w:pos="2040"/>
          <w:tab w:val="left" w:pos="4320"/>
          <w:tab w:val="left" w:pos="6480"/>
        </w:tabs>
        <w:suppressAutoHyphens/>
        <w:spacing w:line="360" w:lineRule="auto"/>
        <w:rPr>
          <w:rFonts w:ascii="Arial" w:hAnsi="Arial" w:cs="Arial"/>
          <w:b/>
          <w:sz w:val="22"/>
          <w:szCs w:val="22"/>
          <w:lang w:val="en-GB"/>
        </w:rPr>
      </w:pPr>
    </w:p>
    <w:p w14:paraId="0A40EFEC" w14:textId="77777777" w:rsidR="00C67783" w:rsidRPr="006F635D" w:rsidRDefault="00C67783" w:rsidP="0044065C">
      <w:pPr>
        <w:suppressAutoHyphens/>
        <w:spacing w:line="360" w:lineRule="auto"/>
        <w:ind w:right="-1"/>
        <w:rPr>
          <w:rFonts w:ascii="Arial" w:hAnsi="Arial" w:cs="Arial"/>
          <w:sz w:val="22"/>
          <w:szCs w:val="22"/>
          <w:lang w:val="en-GB"/>
        </w:rPr>
      </w:pPr>
    </w:p>
    <w:p w14:paraId="7840E4A8" w14:textId="77777777" w:rsidR="00C67783" w:rsidRPr="006F635D" w:rsidRDefault="00C67783" w:rsidP="0044065C">
      <w:pPr>
        <w:suppressAutoHyphens/>
        <w:spacing w:line="360" w:lineRule="auto"/>
        <w:ind w:right="-1"/>
        <w:rPr>
          <w:rFonts w:ascii="Arial" w:hAnsi="Arial" w:cs="Arial"/>
          <w:sz w:val="22"/>
          <w:szCs w:val="22"/>
          <w:lang w:val="en-GB"/>
        </w:rPr>
      </w:pPr>
      <w:r w:rsidRPr="006F635D">
        <w:rPr>
          <w:rFonts w:ascii="Arial" w:hAnsi="Arial" w:cs="Arial"/>
          <w:b/>
          <w:sz w:val="22"/>
          <w:szCs w:val="22"/>
          <w:lang w:val="en-GB"/>
        </w:rPr>
        <w:t>The undersigned:</w:t>
      </w:r>
    </w:p>
    <w:p w14:paraId="6C90FC83" w14:textId="77777777" w:rsidR="00C67783" w:rsidRPr="006F635D" w:rsidRDefault="00C67783" w:rsidP="0044065C">
      <w:pPr>
        <w:suppressAutoHyphens/>
        <w:spacing w:line="360" w:lineRule="auto"/>
        <w:ind w:right="-1"/>
        <w:rPr>
          <w:rFonts w:ascii="Arial" w:hAnsi="Arial" w:cs="Arial"/>
          <w:sz w:val="22"/>
          <w:szCs w:val="22"/>
          <w:lang w:val="en-GB"/>
        </w:rPr>
      </w:pPr>
    </w:p>
    <w:p w14:paraId="1134149F" w14:textId="77777777" w:rsidR="00C67783" w:rsidRPr="006F635D" w:rsidRDefault="00C67783" w:rsidP="0044065C">
      <w:pPr>
        <w:tabs>
          <w:tab w:val="left" w:pos="567"/>
        </w:tabs>
        <w:suppressAutoHyphens/>
        <w:spacing w:line="360" w:lineRule="auto"/>
        <w:ind w:right="-1"/>
        <w:rPr>
          <w:rFonts w:ascii="Arial" w:hAnsi="Arial" w:cs="Arial"/>
          <w:sz w:val="22"/>
          <w:szCs w:val="22"/>
          <w:lang w:val="en-GB"/>
        </w:rPr>
      </w:pPr>
      <w:r w:rsidRPr="006F635D">
        <w:rPr>
          <w:rFonts w:ascii="Arial" w:hAnsi="Arial" w:cs="Arial"/>
          <w:sz w:val="22"/>
          <w:szCs w:val="22"/>
          <w:lang w:val="en-GB"/>
        </w:rPr>
        <w:t xml:space="preserve">1. </w:t>
      </w:r>
      <w:r w:rsidRPr="006F635D">
        <w:rPr>
          <w:rFonts w:ascii="Arial" w:hAnsi="Arial" w:cs="Arial"/>
          <w:sz w:val="22"/>
          <w:szCs w:val="22"/>
          <w:lang w:val="en-GB"/>
        </w:rPr>
        <w:tab/>
      </w:r>
      <w:r w:rsidRPr="006F635D">
        <w:rPr>
          <w:rFonts w:ascii="Arial" w:hAnsi="Arial" w:cs="Arial"/>
          <w:sz w:val="22"/>
          <w:szCs w:val="22"/>
          <w:lang w:val="en-GB"/>
        </w:rPr>
        <w:tab/>
        <w:t xml:space="preserve">The State of the Netherlands, which has its seat in The Hague, </w:t>
      </w:r>
    </w:p>
    <w:p w14:paraId="1607C1F3" w14:textId="77777777" w:rsidR="00C67783" w:rsidRPr="006F635D" w:rsidRDefault="00C67783" w:rsidP="0044065C">
      <w:pPr>
        <w:suppressAutoHyphens/>
        <w:spacing w:line="360" w:lineRule="auto"/>
        <w:ind w:right="-1" w:firstLine="720"/>
        <w:rPr>
          <w:rFonts w:ascii="Arial" w:hAnsi="Arial" w:cs="Arial"/>
          <w:sz w:val="22"/>
          <w:szCs w:val="22"/>
          <w:lang w:val="en-GB"/>
        </w:rPr>
      </w:pPr>
      <w:r w:rsidRPr="006F635D">
        <w:rPr>
          <w:rFonts w:ascii="Arial" w:hAnsi="Arial" w:cs="Arial"/>
          <w:sz w:val="22"/>
          <w:szCs w:val="22"/>
          <w:lang w:val="en-GB"/>
        </w:rPr>
        <w:t>represented by the Minister / State Secretary of</w:t>
      </w:r>
      <w:r w:rsidR="0044065C" w:rsidRPr="006F635D">
        <w:rPr>
          <w:rFonts w:ascii="Arial" w:hAnsi="Arial" w:cs="Arial"/>
          <w:sz w:val="22"/>
          <w:szCs w:val="22"/>
          <w:lang w:val="en-GB"/>
        </w:rPr>
        <w:t xml:space="preserve"> </w:t>
      </w:r>
      <w:r w:rsidRPr="006F635D">
        <w:rPr>
          <w:rFonts w:ascii="Arial" w:hAnsi="Arial" w:cs="Arial"/>
          <w:sz w:val="22"/>
          <w:szCs w:val="22"/>
          <w:lang w:val="en-GB"/>
        </w:rPr>
        <w:t>/</w:t>
      </w:r>
      <w:r w:rsidR="0044065C" w:rsidRPr="006F635D">
        <w:rPr>
          <w:rFonts w:ascii="Arial" w:hAnsi="Arial" w:cs="Arial"/>
          <w:sz w:val="22"/>
          <w:szCs w:val="22"/>
          <w:lang w:val="en-GB"/>
        </w:rPr>
        <w:t xml:space="preserve"> </w:t>
      </w:r>
      <w:r w:rsidRPr="006F635D">
        <w:rPr>
          <w:rFonts w:ascii="Arial" w:hAnsi="Arial" w:cs="Arial"/>
          <w:sz w:val="22"/>
          <w:szCs w:val="22"/>
          <w:lang w:val="en-GB"/>
        </w:rPr>
        <w:t xml:space="preserve">for </w:t>
      </w:r>
      <w:r w:rsidR="00526F4D">
        <w:rPr>
          <w:rFonts w:ascii="Arial" w:hAnsi="Arial" w:cs="Arial"/>
          <w:sz w:val="22"/>
          <w:szCs w:val="22"/>
          <w:lang w:val="en-GB"/>
        </w:rPr>
        <w:t>[</w:t>
      </w:r>
      <w:r w:rsidRPr="006F635D">
        <w:rPr>
          <w:rFonts w:ascii="Arial" w:hAnsi="Arial" w:cs="Arial"/>
          <w:i/>
          <w:sz w:val="22"/>
          <w:szCs w:val="22"/>
          <w:lang w:val="en-GB"/>
        </w:rPr>
        <w:t>name of portfolio</w:t>
      </w:r>
      <w:r w:rsidR="00526F4D" w:rsidRPr="00526F4D">
        <w:rPr>
          <w:rFonts w:ascii="Arial" w:hAnsi="Arial" w:cs="Arial"/>
          <w:sz w:val="22"/>
          <w:szCs w:val="22"/>
          <w:lang w:val="en-GB"/>
        </w:rPr>
        <w:t>]</w:t>
      </w:r>
      <w:r w:rsidRPr="006F635D">
        <w:rPr>
          <w:rFonts w:ascii="Arial" w:hAnsi="Arial" w:cs="Arial"/>
          <w:i/>
          <w:sz w:val="22"/>
          <w:szCs w:val="22"/>
          <w:lang w:val="en-GB"/>
        </w:rPr>
        <w:t>,</w:t>
      </w:r>
    </w:p>
    <w:p w14:paraId="42A844DE" w14:textId="77777777" w:rsidR="00C67783" w:rsidRPr="006F635D" w:rsidRDefault="00C67783" w:rsidP="0044065C">
      <w:pPr>
        <w:suppressAutoHyphens/>
        <w:spacing w:line="360" w:lineRule="auto"/>
        <w:ind w:right="-1" w:firstLine="720"/>
        <w:rPr>
          <w:rFonts w:ascii="Arial" w:hAnsi="Arial" w:cs="Arial"/>
          <w:sz w:val="22"/>
          <w:szCs w:val="22"/>
          <w:lang w:val="en-GB"/>
        </w:rPr>
      </w:pPr>
      <w:r w:rsidRPr="006F635D">
        <w:rPr>
          <w:rFonts w:ascii="Arial" w:hAnsi="Arial" w:cs="Arial"/>
          <w:sz w:val="22"/>
          <w:szCs w:val="22"/>
          <w:lang w:val="en-GB"/>
        </w:rPr>
        <w:t>legally represented in this matter by</w:t>
      </w:r>
    </w:p>
    <w:p w14:paraId="4C66DE53" w14:textId="77777777" w:rsidR="00C67783" w:rsidRPr="006F635D" w:rsidRDefault="00526F4D" w:rsidP="0044065C">
      <w:pPr>
        <w:suppressAutoHyphens/>
        <w:spacing w:line="360" w:lineRule="auto"/>
        <w:ind w:right="-1" w:firstLine="720"/>
        <w:rPr>
          <w:rFonts w:ascii="Arial" w:hAnsi="Arial" w:cs="Arial"/>
          <w:i/>
          <w:sz w:val="22"/>
          <w:szCs w:val="22"/>
          <w:lang w:val="en-GB"/>
        </w:rPr>
      </w:pPr>
      <w:r w:rsidRPr="00526F4D">
        <w:rPr>
          <w:rFonts w:ascii="Arial" w:hAnsi="Arial" w:cs="Arial"/>
          <w:sz w:val="22"/>
          <w:szCs w:val="22"/>
          <w:lang w:val="en-GB"/>
        </w:rPr>
        <w:t>[</w:t>
      </w:r>
      <w:r w:rsidR="00C67783" w:rsidRPr="006F635D">
        <w:rPr>
          <w:rFonts w:ascii="Arial" w:hAnsi="Arial" w:cs="Arial"/>
          <w:i/>
          <w:sz w:val="22"/>
          <w:szCs w:val="22"/>
          <w:lang w:val="en-GB"/>
        </w:rPr>
        <w:t>signatory’s name and position</w:t>
      </w:r>
      <w:r w:rsidRPr="00526F4D">
        <w:rPr>
          <w:rFonts w:ascii="Arial" w:hAnsi="Arial" w:cs="Arial"/>
          <w:sz w:val="22"/>
          <w:szCs w:val="22"/>
          <w:lang w:val="en-GB"/>
        </w:rPr>
        <w:t>]</w:t>
      </w:r>
      <w:r w:rsidR="00C67783" w:rsidRPr="006F635D">
        <w:rPr>
          <w:rFonts w:ascii="Arial" w:hAnsi="Arial" w:cs="Arial"/>
          <w:i/>
          <w:sz w:val="22"/>
          <w:szCs w:val="22"/>
          <w:lang w:val="en-GB"/>
        </w:rPr>
        <w:t>,</w:t>
      </w:r>
    </w:p>
    <w:p w14:paraId="216C02A7" w14:textId="77777777" w:rsidR="00C67783" w:rsidRPr="006F635D" w:rsidRDefault="00C67783" w:rsidP="0044065C">
      <w:pPr>
        <w:suppressAutoHyphens/>
        <w:spacing w:line="360" w:lineRule="auto"/>
        <w:ind w:right="-1" w:firstLine="720"/>
        <w:rPr>
          <w:rFonts w:ascii="Arial" w:hAnsi="Arial" w:cs="Arial"/>
          <w:sz w:val="22"/>
          <w:szCs w:val="22"/>
          <w:lang w:val="en-GB"/>
        </w:rPr>
      </w:pPr>
      <w:r w:rsidRPr="006F635D">
        <w:rPr>
          <w:rFonts w:ascii="Arial" w:hAnsi="Arial" w:cs="Arial"/>
          <w:sz w:val="22"/>
          <w:szCs w:val="22"/>
          <w:lang w:val="en-GB"/>
        </w:rPr>
        <w:t>here</w:t>
      </w:r>
      <w:r w:rsidR="0044065C" w:rsidRPr="006F635D">
        <w:rPr>
          <w:rFonts w:ascii="Arial" w:hAnsi="Arial" w:cs="Arial"/>
          <w:sz w:val="22"/>
          <w:szCs w:val="22"/>
          <w:lang w:val="en-GB"/>
        </w:rPr>
        <w:t>in</w:t>
      </w:r>
      <w:r w:rsidRPr="006F635D">
        <w:rPr>
          <w:rFonts w:ascii="Arial" w:hAnsi="Arial" w:cs="Arial"/>
          <w:sz w:val="22"/>
          <w:szCs w:val="22"/>
          <w:lang w:val="en-GB"/>
        </w:rPr>
        <w:t>after referred to as the Contracting Authority</w:t>
      </w:r>
      <w:r w:rsidR="0044065C" w:rsidRPr="006F635D">
        <w:rPr>
          <w:rFonts w:ascii="Arial" w:hAnsi="Arial" w:cs="Arial"/>
          <w:sz w:val="22"/>
          <w:szCs w:val="22"/>
          <w:lang w:val="en-GB"/>
        </w:rPr>
        <w:t>,</w:t>
      </w:r>
    </w:p>
    <w:p w14:paraId="47AE74BE" w14:textId="77777777" w:rsidR="00C67783" w:rsidRPr="006F635D" w:rsidRDefault="00C67783" w:rsidP="0044065C">
      <w:pPr>
        <w:suppressAutoHyphens/>
        <w:spacing w:line="360" w:lineRule="auto"/>
        <w:ind w:right="-1"/>
        <w:rPr>
          <w:rFonts w:ascii="Arial" w:hAnsi="Arial" w:cs="Arial"/>
          <w:sz w:val="22"/>
          <w:szCs w:val="22"/>
          <w:lang w:val="en-GB"/>
        </w:rPr>
      </w:pPr>
    </w:p>
    <w:p w14:paraId="0AC18015" w14:textId="77777777" w:rsidR="00C67783" w:rsidRPr="006F635D" w:rsidRDefault="00C67783" w:rsidP="0044065C">
      <w:pPr>
        <w:suppressAutoHyphens/>
        <w:spacing w:line="360" w:lineRule="auto"/>
        <w:ind w:right="-1"/>
        <w:rPr>
          <w:rFonts w:ascii="Arial" w:hAnsi="Arial" w:cs="Arial"/>
          <w:b/>
          <w:sz w:val="22"/>
          <w:szCs w:val="22"/>
          <w:lang w:val="en-GB"/>
        </w:rPr>
      </w:pPr>
      <w:r w:rsidRPr="006F635D">
        <w:rPr>
          <w:rFonts w:ascii="Arial" w:hAnsi="Arial" w:cs="Arial"/>
          <w:b/>
          <w:sz w:val="22"/>
          <w:szCs w:val="22"/>
          <w:lang w:val="en-GB"/>
        </w:rPr>
        <w:t>and</w:t>
      </w:r>
    </w:p>
    <w:p w14:paraId="3C5B5E0D" w14:textId="77777777" w:rsidR="00C67783" w:rsidRPr="006F635D" w:rsidRDefault="00C67783" w:rsidP="0044065C">
      <w:pPr>
        <w:suppressAutoHyphens/>
        <w:spacing w:line="360" w:lineRule="auto"/>
        <w:ind w:right="-1"/>
        <w:rPr>
          <w:rFonts w:ascii="Arial" w:hAnsi="Arial" w:cs="Arial"/>
          <w:sz w:val="22"/>
          <w:szCs w:val="22"/>
          <w:lang w:val="en-GB"/>
        </w:rPr>
      </w:pPr>
    </w:p>
    <w:p w14:paraId="1833E9F3" w14:textId="77777777" w:rsidR="00C67783" w:rsidRPr="006F635D" w:rsidRDefault="00C67783" w:rsidP="0044065C">
      <w:pPr>
        <w:suppressAutoHyphens/>
        <w:spacing w:line="360" w:lineRule="auto"/>
        <w:ind w:right="-1"/>
        <w:rPr>
          <w:rFonts w:ascii="Arial" w:hAnsi="Arial" w:cs="Arial"/>
          <w:sz w:val="22"/>
          <w:szCs w:val="22"/>
          <w:lang w:val="en-GB"/>
        </w:rPr>
      </w:pPr>
      <w:r w:rsidRPr="006F635D">
        <w:rPr>
          <w:rFonts w:ascii="Arial" w:hAnsi="Arial" w:cs="Arial"/>
          <w:sz w:val="22"/>
          <w:szCs w:val="22"/>
          <w:lang w:val="en-GB"/>
        </w:rPr>
        <w:t xml:space="preserve">2. </w:t>
      </w:r>
      <w:r w:rsidRPr="006F635D">
        <w:rPr>
          <w:rFonts w:ascii="Arial" w:hAnsi="Arial" w:cs="Arial"/>
          <w:sz w:val="22"/>
          <w:szCs w:val="22"/>
          <w:lang w:val="en-GB"/>
        </w:rPr>
        <w:tab/>
      </w:r>
      <w:r w:rsidR="00526F4D">
        <w:rPr>
          <w:rFonts w:ascii="Arial" w:hAnsi="Arial" w:cs="Arial"/>
          <w:sz w:val="22"/>
          <w:szCs w:val="22"/>
          <w:lang w:val="en-GB"/>
        </w:rPr>
        <w:t>[</w:t>
      </w:r>
      <w:r w:rsidR="005F09E5" w:rsidRPr="005F09E5">
        <w:rPr>
          <w:rFonts w:ascii="Arial" w:hAnsi="Arial" w:cs="Arial"/>
          <w:i/>
          <w:sz w:val="22"/>
          <w:szCs w:val="22"/>
          <w:lang w:val="en-GB"/>
        </w:rPr>
        <w:t>C</w:t>
      </w:r>
      <w:r w:rsidR="005F09E5" w:rsidRPr="006F635D">
        <w:rPr>
          <w:rFonts w:ascii="Arial" w:hAnsi="Arial" w:cs="Arial"/>
          <w:i/>
          <w:sz w:val="22"/>
          <w:szCs w:val="22"/>
          <w:lang w:val="en-GB"/>
        </w:rPr>
        <w:t>ontractor</w:t>
      </w:r>
      <w:r w:rsidR="005F09E5">
        <w:rPr>
          <w:rFonts w:ascii="Arial" w:hAnsi="Arial" w:cs="Arial"/>
          <w:i/>
          <w:sz w:val="22"/>
          <w:szCs w:val="22"/>
          <w:lang w:val="en-GB"/>
        </w:rPr>
        <w:t>’s</w:t>
      </w:r>
      <w:r w:rsidR="005F09E5" w:rsidRPr="006F635D">
        <w:rPr>
          <w:rFonts w:ascii="Arial" w:hAnsi="Arial" w:cs="Arial"/>
          <w:i/>
          <w:sz w:val="22"/>
          <w:szCs w:val="22"/>
          <w:lang w:val="en-GB"/>
        </w:rPr>
        <w:t xml:space="preserve"> </w:t>
      </w:r>
      <w:r w:rsidRPr="006F635D">
        <w:rPr>
          <w:rFonts w:ascii="Arial" w:hAnsi="Arial" w:cs="Arial"/>
          <w:i/>
          <w:sz w:val="22"/>
          <w:szCs w:val="22"/>
          <w:lang w:val="en-GB"/>
        </w:rPr>
        <w:t>full name and legal form</w:t>
      </w:r>
      <w:r w:rsidR="00526F4D" w:rsidRPr="00526F4D">
        <w:rPr>
          <w:rFonts w:ascii="Arial" w:hAnsi="Arial" w:cs="Arial"/>
          <w:sz w:val="22"/>
          <w:szCs w:val="22"/>
          <w:lang w:val="en-GB"/>
        </w:rPr>
        <w:t>]</w:t>
      </w:r>
      <w:r w:rsidRPr="006F635D">
        <w:rPr>
          <w:rFonts w:ascii="Arial" w:hAnsi="Arial" w:cs="Arial"/>
          <w:sz w:val="22"/>
          <w:szCs w:val="22"/>
          <w:lang w:val="en-GB"/>
        </w:rPr>
        <w:t>,</w:t>
      </w:r>
    </w:p>
    <w:p w14:paraId="1AA2BEDC" w14:textId="77777777" w:rsidR="00C67783" w:rsidRPr="006F635D" w:rsidRDefault="00C67783" w:rsidP="0044065C">
      <w:pPr>
        <w:suppressAutoHyphens/>
        <w:spacing w:line="360" w:lineRule="auto"/>
        <w:ind w:right="-1" w:firstLine="720"/>
        <w:rPr>
          <w:rFonts w:ascii="Arial" w:hAnsi="Arial" w:cs="Arial"/>
          <w:sz w:val="22"/>
          <w:szCs w:val="22"/>
          <w:lang w:val="en-GB"/>
        </w:rPr>
      </w:pPr>
      <w:r w:rsidRPr="006F635D">
        <w:rPr>
          <w:rFonts w:ascii="Arial" w:hAnsi="Arial" w:cs="Arial"/>
          <w:sz w:val="22"/>
          <w:szCs w:val="22"/>
          <w:lang w:val="en-GB"/>
        </w:rPr>
        <w:t>which has its registered office in …,</w:t>
      </w:r>
    </w:p>
    <w:p w14:paraId="7080BE82" w14:textId="77777777" w:rsidR="00C67783" w:rsidRPr="006F635D" w:rsidRDefault="00C67783" w:rsidP="0044065C">
      <w:pPr>
        <w:suppressAutoHyphens/>
        <w:spacing w:line="360" w:lineRule="auto"/>
        <w:ind w:right="-1" w:firstLine="720"/>
        <w:rPr>
          <w:rFonts w:ascii="Arial" w:hAnsi="Arial" w:cs="Arial"/>
          <w:sz w:val="22"/>
          <w:szCs w:val="22"/>
          <w:lang w:val="en-GB"/>
        </w:rPr>
      </w:pPr>
      <w:r w:rsidRPr="006F635D">
        <w:rPr>
          <w:rFonts w:ascii="Arial" w:hAnsi="Arial" w:cs="Arial"/>
          <w:sz w:val="22"/>
          <w:szCs w:val="22"/>
          <w:lang w:val="en-GB"/>
        </w:rPr>
        <w:t>legally represented in this matter by</w:t>
      </w:r>
    </w:p>
    <w:p w14:paraId="16197119" w14:textId="77777777" w:rsidR="00C67783" w:rsidRPr="006F635D" w:rsidRDefault="00C67783" w:rsidP="0044065C">
      <w:pPr>
        <w:suppressAutoHyphens/>
        <w:spacing w:line="360" w:lineRule="auto"/>
        <w:ind w:right="-1" w:firstLine="720"/>
        <w:rPr>
          <w:rFonts w:ascii="Arial" w:hAnsi="Arial" w:cs="Arial"/>
          <w:sz w:val="22"/>
          <w:szCs w:val="22"/>
          <w:lang w:val="en-GB"/>
        </w:rPr>
      </w:pPr>
      <w:r w:rsidRPr="006F635D">
        <w:rPr>
          <w:rFonts w:ascii="Arial" w:hAnsi="Arial" w:cs="Arial"/>
          <w:sz w:val="22"/>
          <w:szCs w:val="22"/>
          <w:lang w:val="en-GB"/>
        </w:rPr>
        <w:t xml:space="preserve">............... </w:t>
      </w:r>
      <w:r w:rsidR="00526F4D">
        <w:rPr>
          <w:rFonts w:ascii="Arial" w:hAnsi="Arial" w:cs="Arial"/>
          <w:sz w:val="22"/>
          <w:szCs w:val="22"/>
          <w:lang w:val="en-GB"/>
        </w:rPr>
        <w:t>[</w:t>
      </w:r>
      <w:r w:rsidRPr="006F635D">
        <w:rPr>
          <w:rFonts w:ascii="Arial" w:hAnsi="Arial" w:cs="Arial"/>
          <w:i/>
          <w:sz w:val="22"/>
          <w:szCs w:val="22"/>
          <w:lang w:val="en-GB"/>
        </w:rPr>
        <w:t>and</w:t>
      </w:r>
      <w:r w:rsidRPr="006F635D">
        <w:rPr>
          <w:rFonts w:ascii="Arial" w:hAnsi="Arial" w:cs="Arial"/>
          <w:sz w:val="22"/>
          <w:szCs w:val="22"/>
          <w:lang w:val="en-GB"/>
        </w:rPr>
        <w:t xml:space="preserve"> ...</w:t>
      </w:r>
      <w:r w:rsidR="00526F4D">
        <w:rPr>
          <w:rFonts w:ascii="Arial" w:hAnsi="Arial" w:cs="Arial"/>
          <w:sz w:val="22"/>
          <w:szCs w:val="22"/>
          <w:lang w:val="en-GB"/>
        </w:rPr>
        <w:t>]</w:t>
      </w:r>
      <w:r w:rsidRPr="006F635D">
        <w:rPr>
          <w:rFonts w:ascii="Arial" w:hAnsi="Arial" w:cs="Arial"/>
          <w:sz w:val="22"/>
          <w:szCs w:val="22"/>
          <w:lang w:val="en-GB"/>
        </w:rPr>
        <w:t xml:space="preserve"> </w:t>
      </w:r>
      <w:r w:rsidR="00526F4D" w:rsidRPr="00526F4D">
        <w:rPr>
          <w:rFonts w:ascii="Arial" w:hAnsi="Arial" w:cs="Arial"/>
          <w:sz w:val="22"/>
          <w:szCs w:val="22"/>
          <w:lang w:val="en-GB"/>
        </w:rPr>
        <w:t>[</w:t>
      </w:r>
      <w:r w:rsidRPr="006F635D">
        <w:rPr>
          <w:rFonts w:ascii="Arial" w:hAnsi="Arial" w:cs="Arial"/>
          <w:i/>
          <w:sz w:val="22"/>
          <w:szCs w:val="22"/>
          <w:lang w:val="en-GB"/>
        </w:rPr>
        <w:t>signatory’s name</w:t>
      </w:r>
      <w:r w:rsidR="00526F4D" w:rsidRPr="00526F4D">
        <w:rPr>
          <w:rFonts w:ascii="Arial" w:hAnsi="Arial" w:cs="Arial"/>
          <w:sz w:val="22"/>
          <w:szCs w:val="22"/>
          <w:lang w:val="en-GB"/>
        </w:rPr>
        <w:t>]</w:t>
      </w:r>
      <w:r w:rsidRPr="006F635D">
        <w:rPr>
          <w:rFonts w:ascii="Arial" w:hAnsi="Arial" w:cs="Arial"/>
          <w:sz w:val="22"/>
          <w:szCs w:val="22"/>
          <w:lang w:val="en-GB"/>
        </w:rPr>
        <w:t>,</w:t>
      </w:r>
    </w:p>
    <w:p w14:paraId="691486E6" w14:textId="77777777" w:rsidR="00C67783" w:rsidRPr="006F635D" w:rsidRDefault="00C67783" w:rsidP="0044065C">
      <w:pPr>
        <w:suppressAutoHyphens/>
        <w:spacing w:line="360" w:lineRule="auto"/>
        <w:ind w:right="-1" w:firstLine="720"/>
        <w:rPr>
          <w:rFonts w:ascii="Arial" w:hAnsi="Arial" w:cs="Arial"/>
          <w:sz w:val="22"/>
          <w:szCs w:val="22"/>
          <w:lang w:val="en-GB"/>
        </w:rPr>
      </w:pPr>
      <w:r w:rsidRPr="006F635D">
        <w:rPr>
          <w:rFonts w:ascii="Arial" w:hAnsi="Arial" w:cs="Arial"/>
          <w:sz w:val="22"/>
          <w:szCs w:val="22"/>
          <w:lang w:val="en-GB"/>
        </w:rPr>
        <w:t>here</w:t>
      </w:r>
      <w:r w:rsidR="0044065C" w:rsidRPr="006F635D">
        <w:rPr>
          <w:rFonts w:ascii="Arial" w:hAnsi="Arial" w:cs="Arial"/>
          <w:sz w:val="22"/>
          <w:szCs w:val="22"/>
          <w:lang w:val="en-GB"/>
        </w:rPr>
        <w:t>in</w:t>
      </w:r>
      <w:r w:rsidRPr="006F635D">
        <w:rPr>
          <w:rFonts w:ascii="Arial" w:hAnsi="Arial" w:cs="Arial"/>
          <w:sz w:val="22"/>
          <w:szCs w:val="22"/>
          <w:lang w:val="en-GB"/>
        </w:rPr>
        <w:t>after referred to as the Contractor,</w:t>
      </w:r>
    </w:p>
    <w:p w14:paraId="538815F2" w14:textId="77777777" w:rsidR="00C67783" w:rsidRPr="006F635D" w:rsidRDefault="00C67783" w:rsidP="0044065C">
      <w:pPr>
        <w:suppressAutoHyphens/>
        <w:spacing w:line="360" w:lineRule="auto"/>
        <w:ind w:right="-1"/>
        <w:rPr>
          <w:rFonts w:ascii="Arial" w:hAnsi="Arial" w:cs="Arial"/>
          <w:sz w:val="22"/>
          <w:szCs w:val="22"/>
          <w:lang w:val="en-GB"/>
        </w:rPr>
      </w:pPr>
    </w:p>
    <w:p w14:paraId="26BED070" w14:textId="77777777" w:rsidR="00C67783" w:rsidRPr="006F635D" w:rsidRDefault="00C67783" w:rsidP="0044065C">
      <w:pPr>
        <w:suppressAutoHyphens/>
        <w:spacing w:line="360" w:lineRule="auto"/>
        <w:ind w:right="-1"/>
        <w:rPr>
          <w:rFonts w:ascii="Arial" w:hAnsi="Arial" w:cs="Arial"/>
          <w:sz w:val="22"/>
          <w:szCs w:val="22"/>
          <w:lang w:val="en-GB"/>
        </w:rPr>
      </w:pPr>
      <w:r w:rsidRPr="006F635D">
        <w:rPr>
          <w:rFonts w:ascii="Arial" w:hAnsi="Arial" w:cs="Arial"/>
          <w:b/>
          <w:sz w:val="22"/>
          <w:szCs w:val="22"/>
          <w:lang w:val="en-GB"/>
        </w:rPr>
        <w:lastRenderedPageBreak/>
        <w:t>WHEREAS</w:t>
      </w:r>
      <w:r w:rsidR="009A063B">
        <w:rPr>
          <w:rFonts w:ascii="Arial" w:hAnsi="Arial" w:cs="Arial"/>
          <w:b/>
          <w:sz w:val="22"/>
          <w:szCs w:val="22"/>
          <w:lang w:val="en-GB"/>
        </w:rPr>
        <w:t>:</w:t>
      </w:r>
    </w:p>
    <w:p w14:paraId="014F2545" w14:textId="77777777" w:rsidR="00C67783" w:rsidRDefault="00C67783" w:rsidP="0044065C">
      <w:pPr>
        <w:suppressAutoHyphens/>
        <w:spacing w:line="360" w:lineRule="auto"/>
        <w:ind w:right="-1"/>
        <w:rPr>
          <w:rFonts w:ascii="Arial" w:hAnsi="Arial" w:cs="Arial"/>
          <w:sz w:val="22"/>
          <w:szCs w:val="22"/>
          <w:lang w:val="en-GB"/>
        </w:rPr>
      </w:pPr>
    </w:p>
    <w:p w14:paraId="54556D9B" w14:textId="77777777" w:rsidR="005F09E5" w:rsidRPr="006F635D" w:rsidRDefault="005F09E5" w:rsidP="0044065C">
      <w:pPr>
        <w:suppressAutoHyphens/>
        <w:spacing w:line="360" w:lineRule="auto"/>
        <w:ind w:right="-1"/>
        <w:rPr>
          <w:rFonts w:ascii="Arial" w:hAnsi="Arial" w:cs="Arial"/>
          <w:sz w:val="22"/>
          <w:szCs w:val="22"/>
          <w:lang w:val="en-GB"/>
        </w:rPr>
      </w:pPr>
      <w:r>
        <w:rPr>
          <w:rFonts w:ascii="Arial" w:hAnsi="Arial" w:cs="Arial"/>
          <w:sz w:val="22"/>
          <w:szCs w:val="22"/>
          <w:lang w:val="en-GB"/>
        </w:rPr>
        <w:t>–</w:t>
      </w:r>
      <w:r>
        <w:rPr>
          <w:rFonts w:ascii="Arial" w:hAnsi="Arial" w:cs="Arial"/>
          <w:sz w:val="22"/>
          <w:szCs w:val="22"/>
          <w:lang w:val="en-GB"/>
        </w:rPr>
        <w:tab/>
        <w:t>………………..;</w:t>
      </w:r>
    </w:p>
    <w:p w14:paraId="6C5AAD39" w14:textId="77777777" w:rsidR="005F09E5" w:rsidRDefault="005F09E5" w:rsidP="0044065C">
      <w:pPr>
        <w:suppressAutoHyphens/>
        <w:spacing w:line="360" w:lineRule="auto"/>
        <w:rPr>
          <w:rFonts w:ascii="Arial" w:hAnsi="Arial"/>
          <w:sz w:val="22"/>
          <w:szCs w:val="22"/>
          <w:lang w:val="en-GB"/>
        </w:rPr>
      </w:pPr>
      <w:r>
        <w:rPr>
          <w:rFonts w:ascii="Arial" w:hAnsi="Arial"/>
          <w:sz w:val="22"/>
          <w:szCs w:val="22"/>
          <w:lang w:val="en-GB"/>
        </w:rPr>
        <w:t>–</w:t>
      </w:r>
      <w:r>
        <w:rPr>
          <w:rFonts w:ascii="Arial" w:hAnsi="Arial"/>
          <w:sz w:val="22"/>
          <w:szCs w:val="22"/>
          <w:lang w:val="en-GB"/>
        </w:rPr>
        <w:tab/>
        <w:t>………………..;</w:t>
      </w:r>
    </w:p>
    <w:p w14:paraId="6DB447CF" w14:textId="77777777" w:rsidR="0044065C" w:rsidRPr="006F635D" w:rsidRDefault="005F09E5" w:rsidP="00C87A0D">
      <w:pPr>
        <w:suppressAutoHyphens/>
        <w:spacing w:line="360" w:lineRule="auto"/>
        <w:ind w:left="709" w:hanging="709"/>
        <w:rPr>
          <w:rFonts w:ascii="Arial" w:hAnsi="Arial"/>
          <w:sz w:val="22"/>
          <w:szCs w:val="22"/>
          <w:lang w:val="en-GB"/>
        </w:rPr>
      </w:pPr>
      <w:r>
        <w:rPr>
          <w:rFonts w:ascii="Arial" w:hAnsi="Arial"/>
          <w:sz w:val="22"/>
          <w:szCs w:val="22"/>
          <w:lang w:val="en-GB"/>
        </w:rPr>
        <w:t>–</w:t>
      </w:r>
      <w:r>
        <w:rPr>
          <w:rFonts w:ascii="Arial" w:hAnsi="Arial"/>
          <w:sz w:val="22"/>
          <w:szCs w:val="22"/>
          <w:lang w:val="en-GB"/>
        </w:rPr>
        <w:tab/>
      </w:r>
      <w:r w:rsidR="0044065C" w:rsidRPr="006F635D">
        <w:rPr>
          <w:rFonts w:ascii="Arial" w:hAnsi="Arial"/>
          <w:sz w:val="22"/>
          <w:szCs w:val="22"/>
          <w:lang w:val="en-GB"/>
        </w:rPr>
        <w:t>The Contracting Authority requires …;</w:t>
      </w:r>
    </w:p>
    <w:p w14:paraId="3833C3D0" w14:textId="77777777" w:rsidR="0044065C" w:rsidRPr="006F635D" w:rsidRDefault="005F09E5" w:rsidP="00C87A0D">
      <w:pPr>
        <w:suppressAutoHyphens/>
        <w:spacing w:line="360" w:lineRule="auto"/>
        <w:ind w:left="709" w:hanging="709"/>
        <w:rPr>
          <w:rFonts w:ascii="Arial" w:hAnsi="Arial"/>
          <w:sz w:val="22"/>
          <w:szCs w:val="22"/>
          <w:lang w:val="en-GB"/>
        </w:rPr>
      </w:pPr>
      <w:r>
        <w:rPr>
          <w:rFonts w:ascii="Arial" w:hAnsi="Arial"/>
          <w:sz w:val="22"/>
          <w:szCs w:val="22"/>
          <w:lang w:val="en-GB"/>
        </w:rPr>
        <w:t>–</w:t>
      </w:r>
      <w:r>
        <w:rPr>
          <w:rFonts w:ascii="Arial" w:hAnsi="Arial"/>
          <w:sz w:val="22"/>
          <w:szCs w:val="22"/>
          <w:lang w:val="en-GB"/>
        </w:rPr>
        <w:tab/>
      </w:r>
      <w:r w:rsidR="0044065C" w:rsidRPr="006F635D">
        <w:rPr>
          <w:rFonts w:ascii="Arial" w:hAnsi="Arial"/>
          <w:sz w:val="22"/>
          <w:szCs w:val="22"/>
          <w:lang w:val="en-GB"/>
        </w:rPr>
        <w:t>The Contracting Authority has asked [</w:t>
      </w:r>
      <w:r w:rsidR="0044065C" w:rsidRPr="006F635D">
        <w:rPr>
          <w:rFonts w:ascii="Arial" w:hAnsi="Arial"/>
          <w:i/>
          <w:sz w:val="22"/>
          <w:szCs w:val="22"/>
          <w:lang w:val="en-GB"/>
        </w:rPr>
        <w:t>name of company</w:t>
      </w:r>
      <w:r w:rsidR="0044065C" w:rsidRPr="006F635D">
        <w:rPr>
          <w:rFonts w:ascii="Arial" w:hAnsi="Arial"/>
          <w:sz w:val="22"/>
          <w:szCs w:val="22"/>
          <w:lang w:val="en-GB"/>
        </w:rPr>
        <w:t>] to issue a quotation for this purpose;</w:t>
      </w:r>
    </w:p>
    <w:p w14:paraId="34EBE6E4" w14:textId="77777777" w:rsidR="0044065C" w:rsidRPr="006F635D" w:rsidRDefault="005F09E5" w:rsidP="00C87A0D">
      <w:pPr>
        <w:suppressAutoHyphens/>
        <w:spacing w:line="360" w:lineRule="auto"/>
        <w:ind w:left="709" w:hanging="709"/>
        <w:rPr>
          <w:rFonts w:ascii="Arial" w:hAnsi="Arial"/>
          <w:sz w:val="22"/>
          <w:szCs w:val="22"/>
          <w:lang w:val="en-GB"/>
        </w:rPr>
      </w:pPr>
      <w:r>
        <w:rPr>
          <w:rFonts w:ascii="Arial" w:hAnsi="Arial"/>
          <w:sz w:val="22"/>
          <w:szCs w:val="22"/>
          <w:lang w:val="en-GB"/>
        </w:rPr>
        <w:t>–</w:t>
      </w:r>
      <w:r>
        <w:rPr>
          <w:rFonts w:ascii="Arial" w:hAnsi="Arial"/>
          <w:sz w:val="22"/>
          <w:szCs w:val="22"/>
          <w:lang w:val="en-GB"/>
        </w:rPr>
        <w:tab/>
      </w:r>
      <w:r w:rsidR="0044065C" w:rsidRPr="006F635D">
        <w:rPr>
          <w:rFonts w:ascii="Arial" w:hAnsi="Arial"/>
          <w:sz w:val="22"/>
          <w:szCs w:val="22"/>
          <w:lang w:val="en-GB"/>
        </w:rPr>
        <w:t>[</w:t>
      </w:r>
      <w:r w:rsidR="0044065C" w:rsidRPr="006F635D">
        <w:rPr>
          <w:rFonts w:ascii="Arial" w:hAnsi="Arial"/>
          <w:i/>
          <w:sz w:val="22"/>
          <w:szCs w:val="22"/>
          <w:lang w:val="en-GB"/>
        </w:rPr>
        <w:t>Name of company</w:t>
      </w:r>
      <w:r w:rsidR="0044065C" w:rsidRPr="006F635D">
        <w:rPr>
          <w:rFonts w:ascii="Arial" w:hAnsi="Arial"/>
          <w:sz w:val="22"/>
          <w:szCs w:val="22"/>
          <w:lang w:val="en-GB"/>
        </w:rPr>
        <w:t>] issued a quotation on [</w:t>
      </w:r>
      <w:r w:rsidR="0044065C" w:rsidRPr="006F635D">
        <w:rPr>
          <w:rFonts w:ascii="Arial" w:hAnsi="Arial"/>
          <w:i/>
          <w:sz w:val="22"/>
          <w:szCs w:val="22"/>
          <w:lang w:val="en-GB"/>
        </w:rPr>
        <w:t>day month year</w:t>
      </w:r>
      <w:r w:rsidR="0044065C" w:rsidRPr="006F635D">
        <w:rPr>
          <w:rFonts w:ascii="Arial" w:hAnsi="Arial"/>
          <w:sz w:val="22"/>
          <w:szCs w:val="22"/>
          <w:lang w:val="en-GB"/>
        </w:rPr>
        <w:t>];</w:t>
      </w:r>
    </w:p>
    <w:p w14:paraId="59059AFC" w14:textId="77777777" w:rsidR="0044065C" w:rsidRPr="006F635D" w:rsidRDefault="005F09E5" w:rsidP="00C87A0D">
      <w:pPr>
        <w:suppressAutoHyphens/>
        <w:spacing w:line="360" w:lineRule="auto"/>
        <w:ind w:left="709" w:hanging="709"/>
        <w:rPr>
          <w:rFonts w:ascii="Arial" w:hAnsi="Arial"/>
          <w:sz w:val="22"/>
          <w:szCs w:val="22"/>
          <w:lang w:val="en-GB"/>
        </w:rPr>
      </w:pPr>
      <w:r>
        <w:rPr>
          <w:rFonts w:ascii="Arial" w:hAnsi="Arial"/>
          <w:sz w:val="22"/>
          <w:szCs w:val="22"/>
          <w:lang w:val="en-GB"/>
        </w:rPr>
        <w:t>–</w:t>
      </w:r>
      <w:r>
        <w:rPr>
          <w:rFonts w:ascii="Arial" w:hAnsi="Arial"/>
          <w:sz w:val="22"/>
          <w:szCs w:val="22"/>
          <w:lang w:val="en-GB"/>
        </w:rPr>
        <w:tab/>
      </w:r>
      <w:r w:rsidR="0044065C" w:rsidRPr="006F635D">
        <w:rPr>
          <w:rFonts w:ascii="Arial" w:hAnsi="Arial"/>
          <w:sz w:val="22"/>
          <w:szCs w:val="22"/>
          <w:lang w:val="en-GB"/>
        </w:rPr>
        <w:t>The Contracting Authority has accepted this quotation;</w:t>
      </w:r>
    </w:p>
    <w:p w14:paraId="47178D70" w14:textId="77777777" w:rsidR="0044065C" w:rsidRPr="006F635D" w:rsidRDefault="005F09E5" w:rsidP="00C87A0D">
      <w:pPr>
        <w:suppressAutoHyphens/>
        <w:spacing w:line="360" w:lineRule="auto"/>
        <w:ind w:left="709" w:hanging="709"/>
        <w:rPr>
          <w:rFonts w:ascii="Arial" w:hAnsi="Arial"/>
          <w:sz w:val="22"/>
          <w:szCs w:val="22"/>
          <w:lang w:val="en-GB"/>
        </w:rPr>
      </w:pPr>
      <w:r>
        <w:rPr>
          <w:rFonts w:ascii="Arial" w:hAnsi="Arial"/>
          <w:sz w:val="22"/>
          <w:szCs w:val="22"/>
          <w:lang w:val="en-GB"/>
        </w:rPr>
        <w:t>–</w:t>
      </w:r>
      <w:r>
        <w:rPr>
          <w:rFonts w:ascii="Arial" w:hAnsi="Arial"/>
          <w:sz w:val="22"/>
          <w:szCs w:val="22"/>
          <w:lang w:val="en-GB"/>
        </w:rPr>
        <w:tab/>
      </w:r>
      <w:r w:rsidR="0044065C" w:rsidRPr="006F635D">
        <w:rPr>
          <w:rFonts w:ascii="Arial" w:hAnsi="Arial"/>
          <w:sz w:val="22"/>
          <w:szCs w:val="22"/>
          <w:lang w:val="en-GB"/>
        </w:rPr>
        <w:t>[</w:t>
      </w:r>
      <w:r w:rsidR="0044065C" w:rsidRPr="006F635D">
        <w:rPr>
          <w:rFonts w:ascii="Arial" w:hAnsi="Arial"/>
          <w:i/>
          <w:sz w:val="22"/>
          <w:szCs w:val="22"/>
          <w:lang w:val="en-GB"/>
        </w:rPr>
        <w:t>Name of company</w:t>
      </w:r>
      <w:r w:rsidR="0044065C" w:rsidRPr="006F635D">
        <w:rPr>
          <w:rFonts w:ascii="Arial" w:hAnsi="Arial"/>
          <w:sz w:val="22"/>
          <w:szCs w:val="22"/>
          <w:lang w:val="en-GB"/>
        </w:rPr>
        <w:t>] has sufficiently familiarised itself with what the Contracting Authority wishes to achieve;</w:t>
      </w:r>
    </w:p>
    <w:p w14:paraId="6D99DDFF" w14:textId="77777777" w:rsidR="0044065C" w:rsidRDefault="005F09E5" w:rsidP="00C87A0D">
      <w:pPr>
        <w:suppressAutoHyphens/>
        <w:spacing w:line="360" w:lineRule="auto"/>
        <w:ind w:left="709" w:hanging="709"/>
        <w:rPr>
          <w:rFonts w:ascii="Arial" w:hAnsi="Arial"/>
          <w:sz w:val="22"/>
          <w:szCs w:val="22"/>
          <w:lang w:val="en-GB"/>
        </w:rPr>
      </w:pPr>
      <w:r>
        <w:rPr>
          <w:rFonts w:ascii="Arial" w:hAnsi="Arial"/>
          <w:sz w:val="22"/>
          <w:szCs w:val="22"/>
          <w:lang w:val="en-GB"/>
        </w:rPr>
        <w:t>–</w:t>
      </w:r>
      <w:r>
        <w:rPr>
          <w:rFonts w:ascii="Arial" w:hAnsi="Arial"/>
          <w:sz w:val="22"/>
          <w:szCs w:val="22"/>
          <w:lang w:val="en-GB"/>
        </w:rPr>
        <w:tab/>
      </w:r>
      <w:r w:rsidR="0044065C" w:rsidRPr="006F635D">
        <w:rPr>
          <w:rFonts w:ascii="Arial" w:hAnsi="Arial"/>
          <w:sz w:val="22"/>
          <w:szCs w:val="22"/>
          <w:lang w:val="en-GB"/>
        </w:rPr>
        <w:t>The Parties wish to lay down the ensuing legal relationship in a written Contract;</w:t>
      </w:r>
    </w:p>
    <w:p w14:paraId="42E67772" w14:textId="77777777" w:rsidR="005F09E5" w:rsidRDefault="005F09E5" w:rsidP="0044065C">
      <w:pPr>
        <w:suppressAutoHyphens/>
        <w:spacing w:line="360" w:lineRule="auto"/>
        <w:rPr>
          <w:rFonts w:ascii="Arial" w:hAnsi="Arial"/>
          <w:sz w:val="22"/>
          <w:szCs w:val="22"/>
          <w:lang w:val="en-GB"/>
        </w:rPr>
      </w:pPr>
      <w:r>
        <w:rPr>
          <w:rFonts w:ascii="Arial" w:hAnsi="Arial"/>
          <w:sz w:val="22"/>
          <w:szCs w:val="22"/>
          <w:lang w:val="en-GB"/>
        </w:rPr>
        <w:t>–</w:t>
      </w:r>
      <w:r>
        <w:rPr>
          <w:rFonts w:ascii="Arial" w:hAnsi="Arial"/>
          <w:sz w:val="22"/>
          <w:szCs w:val="22"/>
          <w:lang w:val="en-GB"/>
        </w:rPr>
        <w:tab/>
        <w:t>………………;</w:t>
      </w:r>
    </w:p>
    <w:p w14:paraId="1E813B57" w14:textId="77777777" w:rsidR="005F09E5" w:rsidRPr="006F635D" w:rsidRDefault="005F09E5" w:rsidP="0044065C">
      <w:pPr>
        <w:suppressAutoHyphens/>
        <w:spacing w:line="360" w:lineRule="auto"/>
        <w:rPr>
          <w:rFonts w:ascii="Arial" w:hAnsi="Arial"/>
          <w:sz w:val="22"/>
          <w:szCs w:val="22"/>
          <w:lang w:val="en-GB"/>
        </w:rPr>
      </w:pPr>
      <w:r>
        <w:rPr>
          <w:rFonts w:ascii="Arial" w:hAnsi="Arial"/>
          <w:sz w:val="22"/>
          <w:szCs w:val="22"/>
          <w:lang w:val="en-GB"/>
        </w:rPr>
        <w:t>–</w:t>
      </w:r>
      <w:r>
        <w:rPr>
          <w:rFonts w:ascii="Arial" w:hAnsi="Arial"/>
          <w:sz w:val="22"/>
          <w:szCs w:val="22"/>
          <w:lang w:val="en-GB"/>
        </w:rPr>
        <w:tab/>
        <w:t>………………;</w:t>
      </w:r>
    </w:p>
    <w:p w14:paraId="5ECE33CC" w14:textId="77777777" w:rsidR="00C67783" w:rsidRPr="006F635D" w:rsidRDefault="00C67783" w:rsidP="0044065C">
      <w:pPr>
        <w:suppressAutoHyphens/>
        <w:spacing w:line="360" w:lineRule="auto"/>
        <w:ind w:right="-1"/>
        <w:rPr>
          <w:rFonts w:ascii="Arial" w:hAnsi="Arial" w:cs="Arial"/>
          <w:b/>
          <w:sz w:val="22"/>
          <w:szCs w:val="22"/>
          <w:lang w:val="en-GB"/>
        </w:rPr>
      </w:pPr>
    </w:p>
    <w:p w14:paraId="27A605FB" w14:textId="77777777" w:rsidR="00C67783" w:rsidRPr="006F635D" w:rsidRDefault="005F09E5" w:rsidP="0044065C">
      <w:pPr>
        <w:suppressAutoHyphens/>
        <w:spacing w:line="360" w:lineRule="auto"/>
        <w:ind w:right="-1"/>
        <w:rPr>
          <w:rFonts w:ascii="Arial" w:hAnsi="Arial" w:cs="Arial"/>
          <w:b/>
          <w:sz w:val="22"/>
          <w:szCs w:val="22"/>
          <w:lang w:val="en-GB"/>
        </w:rPr>
      </w:pPr>
      <w:r w:rsidRPr="006F635D">
        <w:rPr>
          <w:rFonts w:ascii="Arial" w:hAnsi="Arial" w:cs="Arial"/>
          <w:b/>
          <w:sz w:val="22"/>
          <w:szCs w:val="22"/>
          <w:lang w:val="en-GB"/>
        </w:rPr>
        <w:t>AGREE AS FOLLOWS</w:t>
      </w:r>
      <w:r w:rsidR="00C67783" w:rsidRPr="006F635D">
        <w:rPr>
          <w:rFonts w:ascii="Arial" w:hAnsi="Arial" w:cs="Arial"/>
          <w:b/>
          <w:sz w:val="22"/>
          <w:szCs w:val="22"/>
          <w:lang w:val="en-GB"/>
        </w:rPr>
        <w:t>:</w:t>
      </w:r>
    </w:p>
    <w:p w14:paraId="2740451A" w14:textId="77777777" w:rsidR="00C67783" w:rsidRPr="006F635D" w:rsidRDefault="00C67783" w:rsidP="0044065C">
      <w:pPr>
        <w:suppressAutoHyphens/>
        <w:spacing w:line="360" w:lineRule="auto"/>
        <w:ind w:right="-1"/>
        <w:rPr>
          <w:rFonts w:ascii="Arial" w:hAnsi="Arial" w:cs="Arial"/>
          <w:sz w:val="22"/>
          <w:szCs w:val="22"/>
          <w:lang w:val="en-GB"/>
        </w:rPr>
      </w:pPr>
    </w:p>
    <w:p w14:paraId="67A7C4E5" w14:textId="77777777" w:rsidR="00C67783" w:rsidRPr="006F635D" w:rsidRDefault="00C67783" w:rsidP="0044065C">
      <w:pPr>
        <w:suppressAutoHyphens/>
        <w:spacing w:line="360" w:lineRule="auto"/>
        <w:ind w:right="-1"/>
        <w:rPr>
          <w:rFonts w:ascii="Arial" w:hAnsi="Arial" w:cs="Arial"/>
          <w:sz w:val="22"/>
          <w:szCs w:val="22"/>
          <w:lang w:val="en-GB"/>
        </w:rPr>
      </w:pPr>
      <w:r w:rsidRPr="006F635D">
        <w:rPr>
          <w:rFonts w:ascii="Arial" w:hAnsi="Arial" w:cs="Arial"/>
          <w:sz w:val="22"/>
          <w:szCs w:val="22"/>
          <w:lang w:val="en-GB"/>
        </w:rPr>
        <w:t>A number of terms in this Contract are written with initial capitals. These terms are defined in article 1 of the General Government Terms and Conditions for Public Service Contracts 20</w:t>
      </w:r>
      <w:r w:rsidR="0044065C" w:rsidRPr="006F635D">
        <w:rPr>
          <w:rFonts w:ascii="Arial" w:hAnsi="Arial" w:cs="Arial"/>
          <w:sz w:val="22"/>
          <w:szCs w:val="22"/>
          <w:lang w:val="en-GB"/>
        </w:rPr>
        <w:t>1</w:t>
      </w:r>
      <w:r w:rsidR="00712A42">
        <w:rPr>
          <w:rFonts w:ascii="Arial" w:hAnsi="Arial" w:cs="Arial"/>
          <w:sz w:val="22"/>
          <w:szCs w:val="22"/>
          <w:lang w:val="en-GB"/>
        </w:rPr>
        <w:t xml:space="preserve">8 </w:t>
      </w:r>
      <w:r w:rsidRPr="006F635D">
        <w:rPr>
          <w:rFonts w:ascii="Arial" w:hAnsi="Arial" w:cs="Arial"/>
          <w:sz w:val="22"/>
          <w:szCs w:val="22"/>
          <w:lang w:val="en-GB"/>
        </w:rPr>
        <w:t>(ARVODI 20</w:t>
      </w:r>
      <w:r w:rsidR="005F09E5">
        <w:rPr>
          <w:rFonts w:ascii="Arial" w:hAnsi="Arial" w:cs="Arial"/>
          <w:sz w:val="22"/>
          <w:szCs w:val="22"/>
          <w:lang w:val="en-GB"/>
        </w:rPr>
        <w:t>1</w:t>
      </w:r>
      <w:r w:rsidR="00712A42">
        <w:rPr>
          <w:rFonts w:ascii="Arial" w:hAnsi="Arial" w:cs="Arial"/>
          <w:sz w:val="22"/>
          <w:szCs w:val="22"/>
          <w:lang w:val="en-GB"/>
        </w:rPr>
        <w:t>8</w:t>
      </w:r>
      <w:r w:rsidRPr="006F635D">
        <w:rPr>
          <w:rFonts w:ascii="Arial" w:hAnsi="Arial" w:cs="Arial"/>
          <w:sz w:val="22"/>
          <w:szCs w:val="22"/>
          <w:lang w:val="en-GB"/>
        </w:rPr>
        <w:t>).</w:t>
      </w:r>
    </w:p>
    <w:p w14:paraId="2A3965DA" w14:textId="77777777" w:rsidR="00C67783" w:rsidRPr="006F635D" w:rsidRDefault="00C67783" w:rsidP="0044065C">
      <w:pPr>
        <w:suppressAutoHyphens/>
        <w:spacing w:line="360" w:lineRule="auto"/>
        <w:ind w:right="-1"/>
        <w:rPr>
          <w:rFonts w:ascii="Arial" w:hAnsi="Arial" w:cs="Arial"/>
          <w:sz w:val="22"/>
          <w:szCs w:val="22"/>
          <w:lang w:val="en-GB"/>
        </w:rPr>
      </w:pPr>
    </w:p>
    <w:p w14:paraId="77051BCE" w14:textId="77777777" w:rsidR="00C67783" w:rsidRPr="006F635D" w:rsidRDefault="00C67783" w:rsidP="0044065C">
      <w:pPr>
        <w:suppressAutoHyphens/>
        <w:spacing w:line="360" w:lineRule="auto"/>
        <w:ind w:right="-1"/>
        <w:rPr>
          <w:rFonts w:ascii="Arial" w:hAnsi="Arial" w:cs="Arial"/>
          <w:b/>
          <w:sz w:val="22"/>
          <w:szCs w:val="22"/>
          <w:lang w:val="en-GB"/>
        </w:rPr>
      </w:pPr>
      <w:r w:rsidRPr="006F635D">
        <w:rPr>
          <w:rFonts w:ascii="Arial" w:hAnsi="Arial" w:cs="Arial"/>
          <w:b/>
          <w:sz w:val="22"/>
          <w:szCs w:val="22"/>
          <w:lang w:val="en-GB"/>
        </w:rPr>
        <w:t xml:space="preserve">1. </w:t>
      </w:r>
      <w:r w:rsidRPr="006F635D">
        <w:rPr>
          <w:rFonts w:ascii="Arial" w:hAnsi="Arial" w:cs="Arial"/>
          <w:b/>
          <w:sz w:val="22"/>
          <w:szCs w:val="22"/>
          <w:lang w:val="en-GB"/>
        </w:rPr>
        <w:tab/>
        <w:t>Definitions</w:t>
      </w:r>
    </w:p>
    <w:p w14:paraId="1A08B635" w14:textId="77777777" w:rsidR="00C67783" w:rsidRPr="006F635D" w:rsidRDefault="00C67783" w:rsidP="0044065C">
      <w:pPr>
        <w:suppressAutoHyphens/>
        <w:spacing w:line="360" w:lineRule="auto"/>
        <w:ind w:right="-1"/>
        <w:rPr>
          <w:rFonts w:ascii="Arial" w:hAnsi="Arial" w:cs="Arial"/>
          <w:b/>
          <w:sz w:val="22"/>
          <w:szCs w:val="22"/>
          <w:lang w:val="en-GB"/>
        </w:rPr>
      </w:pPr>
    </w:p>
    <w:p w14:paraId="5B42D935" w14:textId="77777777" w:rsidR="00C67783" w:rsidRPr="006F635D" w:rsidRDefault="00C67783" w:rsidP="0044065C">
      <w:pPr>
        <w:suppressAutoHyphens/>
        <w:spacing w:line="360" w:lineRule="auto"/>
        <w:ind w:left="720" w:right="-1" w:hanging="720"/>
        <w:rPr>
          <w:rFonts w:ascii="Arial" w:hAnsi="Arial" w:cs="Arial"/>
          <w:sz w:val="22"/>
          <w:szCs w:val="22"/>
          <w:lang w:val="en-GB"/>
        </w:rPr>
      </w:pPr>
      <w:r w:rsidRPr="006F635D">
        <w:rPr>
          <w:rFonts w:ascii="Arial" w:hAnsi="Arial" w:cs="Arial"/>
          <w:sz w:val="22"/>
          <w:szCs w:val="22"/>
          <w:lang w:val="en-GB"/>
        </w:rPr>
        <w:t>1.</w:t>
      </w:r>
      <w:r w:rsidR="0044065C" w:rsidRPr="006F635D">
        <w:rPr>
          <w:rFonts w:ascii="Arial" w:hAnsi="Arial" w:cs="Arial"/>
          <w:sz w:val="22"/>
          <w:szCs w:val="22"/>
          <w:lang w:val="en-GB"/>
        </w:rPr>
        <w:t>1</w:t>
      </w:r>
      <w:r w:rsidRPr="006F635D">
        <w:rPr>
          <w:rFonts w:ascii="Arial" w:hAnsi="Arial" w:cs="Arial"/>
          <w:sz w:val="22"/>
          <w:szCs w:val="22"/>
          <w:lang w:val="en-GB"/>
        </w:rPr>
        <w:tab/>
      </w:r>
      <w:r w:rsidRPr="006F635D">
        <w:rPr>
          <w:rFonts w:ascii="Arial" w:hAnsi="Arial" w:cs="Arial"/>
          <w:sz w:val="22"/>
          <w:szCs w:val="22"/>
          <w:u w:val="single"/>
          <w:lang w:val="en-GB"/>
        </w:rPr>
        <w:t>Classified Information</w:t>
      </w:r>
      <w:r w:rsidRPr="006F635D">
        <w:rPr>
          <w:rFonts w:ascii="Arial" w:hAnsi="Arial" w:cs="Arial"/>
          <w:sz w:val="22"/>
          <w:szCs w:val="22"/>
          <w:lang w:val="en-GB"/>
        </w:rPr>
        <w:t xml:space="preserve">: Research Information that includes the name or any other designation of the person or organisation to which </w:t>
      </w:r>
      <w:r w:rsidR="00526F4D">
        <w:rPr>
          <w:rFonts w:ascii="Arial" w:hAnsi="Arial" w:cs="Arial"/>
          <w:sz w:val="22"/>
          <w:szCs w:val="22"/>
          <w:lang w:val="en-GB"/>
        </w:rPr>
        <w:t>it</w:t>
      </w:r>
      <w:r w:rsidRPr="006F635D">
        <w:rPr>
          <w:rFonts w:ascii="Arial" w:hAnsi="Arial" w:cs="Arial"/>
          <w:sz w:val="22"/>
          <w:szCs w:val="22"/>
          <w:lang w:val="en-GB"/>
        </w:rPr>
        <w:t xml:space="preserve"> relate</w:t>
      </w:r>
      <w:r w:rsidR="00526F4D">
        <w:rPr>
          <w:rFonts w:ascii="Arial" w:hAnsi="Arial" w:cs="Arial"/>
          <w:sz w:val="22"/>
          <w:szCs w:val="22"/>
          <w:lang w:val="en-GB"/>
        </w:rPr>
        <w:t>s</w:t>
      </w:r>
      <w:r w:rsidRPr="006F635D">
        <w:rPr>
          <w:rFonts w:ascii="Arial" w:hAnsi="Arial" w:cs="Arial"/>
          <w:sz w:val="22"/>
          <w:szCs w:val="22"/>
          <w:lang w:val="en-GB"/>
        </w:rPr>
        <w:t xml:space="preserve"> or by which </w:t>
      </w:r>
      <w:r w:rsidR="00526F4D">
        <w:rPr>
          <w:rFonts w:ascii="Arial" w:hAnsi="Arial" w:cs="Arial"/>
          <w:sz w:val="22"/>
          <w:szCs w:val="22"/>
          <w:lang w:val="en-GB"/>
        </w:rPr>
        <w:t>it</w:t>
      </w:r>
      <w:r w:rsidRPr="006F635D">
        <w:rPr>
          <w:rFonts w:ascii="Arial" w:hAnsi="Arial" w:cs="Arial"/>
          <w:sz w:val="22"/>
          <w:szCs w:val="22"/>
          <w:lang w:val="en-GB"/>
        </w:rPr>
        <w:t xml:space="preserve"> w</w:t>
      </w:r>
      <w:r w:rsidR="00526F4D">
        <w:rPr>
          <w:rFonts w:ascii="Arial" w:hAnsi="Arial" w:cs="Arial"/>
          <w:sz w:val="22"/>
          <w:szCs w:val="22"/>
          <w:lang w:val="en-GB"/>
        </w:rPr>
        <w:t>as</w:t>
      </w:r>
      <w:r w:rsidRPr="006F635D">
        <w:rPr>
          <w:rFonts w:ascii="Arial" w:hAnsi="Arial" w:cs="Arial"/>
          <w:sz w:val="22"/>
          <w:szCs w:val="22"/>
          <w:lang w:val="en-GB"/>
        </w:rPr>
        <w:t xml:space="preserve"> provided.</w:t>
      </w:r>
    </w:p>
    <w:p w14:paraId="2E93AACF" w14:textId="77777777" w:rsidR="00C67783" w:rsidRPr="006F635D" w:rsidRDefault="00C67783" w:rsidP="0044065C">
      <w:pPr>
        <w:suppressAutoHyphens/>
        <w:spacing w:line="360" w:lineRule="auto"/>
        <w:ind w:right="-1"/>
        <w:rPr>
          <w:rFonts w:ascii="Arial" w:hAnsi="Arial" w:cs="Arial"/>
          <w:sz w:val="22"/>
          <w:szCs w:val="22"/>
          <w:lang w:val="en-GB"/>
        </w:rPr>
      </w:pPr>
    </w:p>
    <w:p w14:paraId="720C97E5" w14:textId="77777777" w:rsidR="0044065C" w:rsidRPr="006F635D" w:rsidRDefault="0044065C" w:rsidP="0044065C">
      <w:pPr>
        <w:suppressAutoHyphens/>
        <w:spacing w:line="360" w:lineRule="auto"/>
        <w:ind w:left="720" w:right="-1" w:hanging="720"/>
        <w:rPr>
          <w:rFonts w:ascii="Arial" w:hAnsi="Arial" w:cs="Arial"/>
          <w:sz w:val="22"/>
          <w:szCs w:val="22"/>
          <w:lang w:val="en-GB"/>
        </w:rPr>
      </w:pPr>
      <w:r w:rsidRPr="006F635D">
        <w:rPr>
          <w:rFonts w:ascii="Arial" w:hAnsi="Arial" w:cs="Arial"/>
          <w:sz w:val="22"/>
          <w:szCs w:val="22"/>
          <w:lang w:val="en-GB"/>
        </w:rPr>
        <w:t>1.2</w:t>
      </w:r>
      <w:r w:rsidRPr="006F635D">
        <w:rPr>
          <w:rFonts w:ascii="Arial" w:hAnsi="Arial" w:cs="Arial"/>
          <w:sz w:val="22"/>
          <w:szCs w:val="22"/>
          <w:lang w:val="en-GB"/>
        </w:rPr>
        <w:tab/>
      </w:r>
      <w:r w:rsidRPr="006F635D">
        <w:rPr>
          <w:rFonts w:ascii="Arial" w:hAnsi="Arial" w:cs="Arial"/>
          <w:sz w:val="22"/>
          <w:szCs w:val="22"/>
          <w:u w:val="single"/>
          <w:lang w:val="en-GB"/>
        </w:rPr>
        <w:t>Research Information</w:t>
      </w:r>
      <w:r w:rsidRPr="006F635D">
        <w:rPr>
          <w:rFonts w:ascii="Arial" w:hAnsi="Arial" w:cs="Arial"/>
          <w:sz w:val="22"/>
          <w:szCs w:val="22"/>
          <w:lang w:val="en-GB"/>
        </w:rPr>
        <w:t>: data collected by the Contractor for the purpose of the research, whether or not they have been processed or included in reports.</w:t>
      </w:r>
    </w:p>
    <w:p w14:paraId="682C1E15" w14:textId="77777777" w:rsidR="0044065C" w:rsidRPr="006F635D" w:rsidRDefault="0044065C" w:rsidP="0044065C">
      <w:pPr>
        <w:suppressAutoHyphens/>
        <w:spacing w:line="360" w:lineRule="auto"/>
        <w:ind w:right="-1"/>
        <w:rPr>
          <w:rFonts w:ascii="Arial" w:hAnsi="Arial" w:cs="Arial"/>
          <w:sz w:val="22"/>
          <w:szCs w:val="22"/>
          <w:lang w:val="en-GB"/>
        </w:rPr>
      </w:pPr>
    </w:p>
    <w:p w14:paraId="0F1BF810" w14:textId="7C25A102" w:rsidR="00C67783" w:rsidRDefault="00C67783" w:rsidP="00B33D7C">
      <w:pPr>
        <w:suppressAutoHyphens/>
        <w:spacing w:line="360" w:lineRule="auto"/>
        <w:ind w:left="720" w:right="-1" w:hanging="720"/>
        <w:rPr>
          <w:rFonts w:ascii="Arial" w:hAnsi="Arial" w:cs="Arial"/>
          <w:sz w:val="22"/>
          <w:szCs w:val="22"/>
          <w:lang w:val="en-GB"/>
        </w:rPr>
      </w:pPr>
      <w:r w:rsidRPr="006F635D">
        <w:rPr>
          <w:rFonts w:ascii="Arial" w:hAnsi="Arial" w:cs="Arial"/>
          <w:sz w:val="22"/>
          <w:szCs w:val="22"/>
          <w:lang w:val="en-GB"/>
        </w:rPr>
        <w:t>1.3</w:t>
      </w:r>
      <w:r w:rsidRPr="006F635D">
        <w:rPr>
          <w:rFonts w:ascii="Arial" w:hAnsi="Arial" w:cs="Arial"/>
          <w:sz w:val="22"/>
          <w:szCs w:val="22"/>
          <w:lang w:val="en-GB"/>
        </w:rPr>
        <w:tab/>
      </w:r>
      <w:r w:rsidRPr="006F635D">
        <w:rPr>
          <w:rFonts w:ascii="Arial" w:hAnsi="Arial" w:cs="Arial"/>
          <w:sz w:val="22"/>
          <w:szCs w:val="22"/>
          <w:u w:val="single"/>
          <w:lang w:val="en-GB"/>
        </w:rPr>
        <w:t>Confidential Information</w:t>
      </w:r>
      <w:r w:rsidRPr="006F635D">
        <w:rPr>
          <w:rFonts w:ascii="Arial" w:hAnsi="Arial" w:cs="Arial"/>
          <w:sz w:val="22"/>
          <w:szCs w:val="22"/>
          <w:lang w:val="en-GB"/>
        </w:rPr>
        <w:t>: Research Information that bears the civil service designation ‘top secret’, ‘secret’ or ‘confidential’, or that must be treated confidentially on the basis of legislation.</w:t>
      </w:r>
    </w:p>
    <w:p w14:paraId="4A9EB147" w14:textId="318FE086" w:rsidR="00173117" w:rsidRDefault="00173117" w:rsidP="00B33D7C">
      <w:pPr>
        <w:suppressAutoHyphens/>
        <w:spacing w:line="360" w:lineRule="auto"/>
        <w:ind w:left="720" w:right="-1" w:hanging="720"/>
        <w:rPr>
          <w:rFonts w:ascii="Arial" w:hAnsi="Arial" w:cs="Arial"/>
          <w:sz w:val="22"/>
          <w:szCs w:val="22"/>
          <w:lang w:val="en-GB"/>
        </w:rPr>
      </w:pPr>
    </w:p>
    <w:p w14:paraId="77A5375D" w14:textId="79BCB1ED" w:rsidR="00173117" w:rsidRDefault="00173117" w:rsidP="00B33D7C">
      <w:pPr>
        <w:suppressAutoHyphens/>
        <w:spacing w:line="360" w:lineRule="auto"/>
        <w:ind w:left="720" w:right="-1" w:hanging="720"/>
        <w:rPr>
          <w:rFonts w:ascii="Arial" w:hAnsi="Arial" w:cs="Arial"/>
          <w:sz w:val="22"/>
          <w:szCs w:val="22"/>
          <w:lang w:val="en-GB"/>
        </w:rPr>
      </w:pPr>
    </w:p>
    <w:p w14:paraId="5702C54F" w14:textId="3C41EBFA" w:rsidR="00173117" w:rsidRDefault="00173117" w:rsidP="00B33D7C">
      <w:pPr>
        <w:suppressAutoHyphens/>
        <w:spacing w:line="360" w:lineRule="auto"/>
        <w:ind w:left="720" w:right="-1" w:hanging="720"/>
        <w:rPr>
          <w:rFonts w:ascii="Arial" w:hAnsi="Arial" w:cs="Arial"/>
          <w:sz w:val="22"/>
          <w:szCs w:val="22"/>
          <w:lang w:val="en-GB"/>
        </w:rPr>
      </w:pPr>
    </w:p>
    <w:p w14:paraId="4806B6B4" w14:textId="77777777" w:rsidR="00173117" w:rsidRPr="006F635D" w:rsidRDefault="00173117" w:rsidP="00B33D7C">
      <w:pPr>
        <w:suppressAutoHyphens/>
        <w:spacing w:line="360" w:lineRule="auto"/>
        <w:ind w:left="720" w:right="-1" w:hanging="720"/>
        <w:rPr>
          <w:rFonts w:ascii="Arial" w:hAnsi="Arial" w:cs="Arial"/>
          <w:sz w:val="22"/>
          <w:szCs w:val="22"/>
          <w:lang w:val="en-GB"/>
        </w:rPr>
      </w:pPr>
    </w:p>
    <w:p w14:paraId="3F082AFF" w14:textId="77777777" w:rsidR="00C67783" w:rsidRPr="006F635D" w:rsidRDefault="00C67783" w:rsidP="0044065C">
      <w:pPr>
        <w:suppressAutoHyphens/>
        <w:spacing w:line="360" w:lineRule="auto"/>
        <w:ind w:left="567" w:right="-1" w:hanging="567"/>
        <w:rPr>
          <w:rFonts w:ascii="Arial" w:hAnsi="Arial" w:cs="Arial"/>
          <w:sz w:val="22"/>
          <w:szCs w:val="22"/>
          <w:lang w:val="en-GB"/>
        </w:rPr>
      </w:pPr>
      <w:r w:rsidRPr="006F635D">
        <w:rPr>
          <w:rFonts w:ascii="Arial" w:hAnsi="Arial" w:cs="Arial"/>
          <w:b/>
          <w:sz w:val="22"/>
          <w:szCs w:val="22"/>
          <w:lang w:val="en-GB"/>
        </w:rPr>
        <w:lastRenderedPageBreak/>
        <w:t>2.</w:t>
      </w:r>
      <w:r w:rsidRPr="006F635D">
        <w:rPr>
          <w:rFonts w:ascii="Arial" w:hAnsi="Arial" w:cs="Arial"/>
          <w:b/>
          <w:sz w:val="22"/>
          <w:szCs w:val="22"/>
          <w:lang w:val="en-GB"/>
        </w:rPr>
        <w:tab/>
        <w:t>Object of the Contract</w:t>
      </w:r>
    </w:p>
    <w:p w14:paraId="3766406B" w14:textId="77777777" w:rsidR="00C67783" w:rsidRPr="006F635D" w:rsidRDefault="00C67783" w:rsidP="0044065C">
      <w:pPr>
        <w:suppressAutoHyphens/>
        <w:spacing w:line="360" w:lineRule="auto"/>
        <w:ind w:left="567" w:right="-1" w:hanging="567"/>
        <w:rPr>
          <w:rFonts w:ascii="Arial" w:hAnsi="Arial" w:cs="Arial"/>
          <w:sz w:val="22"/>
          <w:szCs w:val="22"/>
          <w:lang w:val="en-GB"/>
        </w:rPr>
      </w:pPr>
    </w:p>
    <w:p w14:paraId="68C22328" w14:textId="77777777" w:rsidR="00C67783" w:rsidRPr="006F635D" w:rsidRDefault="00C67783" w:rsidP="0044065C">
      <w:pPr>
        <w:suppressAutoHyphens/>
        <w:spacing w:line="360" w:lineRule="auto"/>
        <w:ind w:left="720" w:right="-1" w:hanging="720"/>
        <w:rPr>
          <w:rFonts w:ascii="Arial" w:hAnsi="Arial" w:cs="Arial"/>
          <w:sz w:val="22"/>
          <w:szCs w:val="22"/>
          <w:lang w:val="en-GB"/>
        </w:rPr>
      </w:pPr>
      <w:r w:rsidRPr="006F635D">
        <w:rPr>
          <w:rFonts w:ascii="Arial" w:hAnsi="Arial" w:cs="Arial"/>
          <w:sz w:val="22"/>
          <w:szCs w:val="22"/>
          <w:lang w:val="en-GB"/>
        </w:rPr>
        <w:t xml:space="preserve">2.1 </w:t>
      </w:r>
      <w:r w:rsidRPr="006F635D">
        <w:rPr>
          <w:rFonts w:ascii="Arial" w:hAnsi="Arial" w:cs="Arial"/>
          <w:sz w:val="22"/>
          <w:szCs w:val="22"/>
          <w:lang w:val="en-GB"/>
        </w:rPr>
        <w:tab/>
        <w:t xml:space="preserve">The Contracting Authority </w:t>
      </w:r>
      <w:r w:rsidR="0044065C" w:rsidRPr="006F635D">
        <w:rPr>
          <w:rFonts w:ascii="Arial" w:hAnsi="Arial" w:cs="Arial"/>
          <w:sz w:val="22"/>
          <w:szCs w:val="22"/>
          <w:lang w:val="en-GB"/>
        </w:rPr>
        <w:t xml:space="preserve">hereby </w:t>
      </w:r>
      <w:r w:rsidRPr="006F635D">
        <w:rPr>
          <w:rFonts w:ascii="Arial" w:hAnsi="Arial" w:cs="Arial"/>
          <w:sz w:val="22"/>
          <w:szCs w:val="22"/>
          <w:lang w:val="en-GB"/>
        </w:rPr>
        <w:t>commissions the Contractor to perform Services in the form of research activities (</w:t>
      </w:r>
      <w:r w:rsidR="00C87A0D">
        <w:rPr>
          <w:rFonts w:ascii="Arial" w:hAnsi="Arial" w:cs="Arial"/>
          <w:b/>
          <w:sz w:val="22"/>
          <w:szCs w:val="22"/>
          <w:lang w:val="en-GB"/>
        </w:rPr>
        <w:t xml:space="preserve">NB: </w:t>
      </w:r>
      <w:r w:rsidRPr="006F635D">
        <w:rPr>
          <w:rFonts w:ascii="Arial" w:hAnsi="Arial" w:cs="Arial"/>
          <w:i/>
          <w:sz w:val="22"/>
          <w:szCs w:val="22"/>
          <w:lang w:val="en-GB"/>
        </w:rPr>
        <w:t>if necessary, brief</w:t>
      </w:r>
      <w:r w:rsidR="00496DB1" w:rsidRPr="006F635D">
        <w:rPr>
          <w:rFonts w:ascii="Arial" w:hAnsi="Arial" w:cs="Arial"/>
          <w:i/>
          <w:sz w:val="22"/>
          <w:szCs w:val="22"/>
          <w:lang w:val="en-GB"/>
        </w:rPr>
        <w:t>ly</w:t>
      </w:r>
      <w:r w:rsidRPr="006F635D">
        <w:rPr>
          <w:rFonts w:ascii="Arial" w:hAnsi="Arial" w:cs="Arial"/>
          <w:i/>
          <w:sz w:val="22"/>
          <w:szCs w:val="22"/>
          <w:lang w:val="en-GB"/>
        </w:rPr>
        <w:t xml:space="preserve"> descri</w:t>
      </w:r>
      <w:r w:rsidR="00496DB1" w:rsidRPr="006F635D">
        <w:rPr>
          <w:rFonts w:ascii="Arial" w:hAnsi="Arial" w:cs="Arial"/>
          <w:i/>
          <w:sz w:val="22"/>
          <w:szCs w:val="22"/>
          <w:lang w:val="en-GB"/>
        </w:rPr>
        <w:t xml:space="preserve">be </w:t>
      </w:r>
      <w:r w:rsidRPr="006F635D">
        <w:rPr>
          <w:rFonts w:ascii="Arial" w:hAnsi="Arial" w:cs="Arial"/>
          <w:i/>
          <w:sz w:val="22"/>
          <w:szCs w:val="22"/>
          <w:lang w:val="en-GB"/>
        </w:rPr>
        <w:t>the Services or the nature of the activities</w:t>
      </w:r>
      <w:r w:rsidRPr="006F635D">
        <w:rPr>
          <w:rFonts w:ascii="Arial" w:hAnsi="Arial" w:cs="Arial"/>
          <w:sz w:val="22"/>
          <w:szCs w:val="22"/>
          <w:lang w:val="en-GB"/>
        </w:rPr>
        <w:t xml:space="preserve">) in accordance with the quotation of </w:t>
      </w:r>
      <w:r w:rsidR="005F09E5">
        <w:rPr>
          <w:rFonts w:ascii="Arial" w:hAnsi="Arial" w:cs="Arial"/>
          <w:sz w:val="22"/>
          <w:szCs w:val="22"/>
          <w:lang w:val="en-GB"/>
        </w:rPr>
        <w:t>[</w:t>
      </w:r>
      <w:r w:rsidR="005F09E5">
        <w:rPr>
          <w:rFonts w:ascii="Arial" w:hAnsi="Arial" w:cs="Arial"/>
          <w:i/>
          <w:sz w:val="22"/>
          <w:szCs w:val="22"/>
          <w:lang w:val="en-GB"/>
        </w:rPr>
        <w:t>date</w:t>
      </w:r>
      <w:r w:rsidR="005F09E5">
        <w:rPr>
          <w:rFonts w:ascii="Arial" w:hAnsi="Arial" w:cs="Arial"/>
          <w:sz w:val="22"/>
          <w:szCs w:val="22"/>
          <w:lang w:val="en-GB"/>
        </w:rPr>
        <w:t>]</w:t>
      </w:r>
      <w:r w:rsidRPr="006F635D">
        <w:rPr>
          <w:rFonts w:ascii="Arial" w:hAnsi="Arial" w:cs="Arial"/>
          <w:sz w:val="22"/>
          <w:szCs w:val="22"/>
          <w:lang w:val="en-GB"/>
        </w:rPr>
        <w:t>, ref. … (</w:t>
      </w:r>
      <w:r w:rsidR="00496DB1" w:rsidRPr="006F635D">
        <w:rPr>
          <w:rFonts w:ascii="Arial" w:hAnsi="Arial" w:cs="Arial"/>
          <w:sz w:val="22"/>
          <w:szCs w:val="22"/>
          <w:lang w:val="en-GB"/>
        </w:rPr>
        <w:t>Schedule</w:t>
      </w:r>
      <w:r w:rsidRPr="006F635D">
        <w:rPr>
          <w:rFonts w:ascii="Arial" w:hAnsi="Arial" w:cs="Arial"/>
          <w:sz w:val="22"/>
          <w:szCs w:val="22"/>
          <w:lang w:val="en-GB"/>
        </w:rPr>
        <w:t xml:space="preserve"> …) which the Contractor issued on the basis of the Contracting Authority’s request for quotations of </w:t>
      </w:r>
      <w:r w:rsidR="005F09E5">
        <w:rPr>
          <w:rFonts w:ascii="Arial" w:hAnsi="Arial" w:cs="Arial"/>
          <w:sz w:val="22"/>
          <w:szCs w:val="22"/>
          <w:lang w:val="en-GB"/>
        </w:rPr>
        <w:t>[</w:t>
      </w:r>
      <w:r w:rsidR="005F09E5">
        <w:rPr>
          <w:rFonts w:ascii="Arial" w:hAnsi="Arial" w:cs="Arial"/>
          <w:i/>
          <w:sz w:val="22"/>
          <w:szCs w:val="22"/>
          <w:lang w:val="en-GB"/>
        </w:rPr>
        <w:t>date</w:t>
      </w:r>
      <w:r w:rsidR="005F09E5">
        <w:rPr>
          <w:rFonts w:ascii="Arial" w:hAnsi="Arial" w:cs="Arial"/>
          <w:sz w:val="22"/>
          <w:szCs w:val="22"/>
          <w:lang w:val="en-GB"/>
        </w:rPr>
        <w:t>]</w:t>
      </w:r>
      <w:r w:rsidRPr="006F635D">
        <w:rPr>
          <w:rFonts w:ascii="Arial" w:hAnsi="Arial" w:cs="Arial"/>
          <w:sz w:val="22"/>
          <w:szCs w:val="22"/>
          <w:lang w:val="en-GB"/>
        </w:rPr>
        <w:t>, ref. … (</w:t>
      </w:r>
      <w:r w:rsidR="00496DB1" w:rsidRPr="006F635D">
        <w:rPr>
          <w:rFonts w:ascii="Arial" w:hAnsi="Arial" w:cs="Arial"/>
          <w:sz w:val="22"/>
          <w:szCs w:val="22"/>
          <w:lang w:val="en-GB"/>
        </w:rPr>
        <w:t>Schedule</w:t>
      </w:r>
      <w:r w:rsidRPr="006F635D">
        <w:rPr>
          <w:rFonts w:ascii="Arial" w:hAnsi="Arial" w:cs="Arial"/>
          <w:sz w:val="22"/>
          <w:szCs w:val="22"/>
          <w:lang w:val="en-GB"/>
        </w:rPr>
        <w:t xml:space="preserve"> …), in so far as this Contract does not provide otherwise.</w:t>
      </w:r>
      <w:r w:rsidR="0044065C" w:rsidRPr="006F635D">
        <w:rPr>
          <w:rFonts w:ascii="Arial" w:hAnsi="Arial" w:cs="Arial"/>
          <w:sz w:val="22"/>
          <w:szCs w:val="22"/>
          <w:lang w:val="en-GB"/>
        </w:rPr>
        <w:t xml:space="preserve"> The Contractor hereby agrees to perform these Services.</w:t>
      </w:r>
    </w:p>
    <w:p w14:paraId="7ACBB103" w14:textId="77777777" w:rsidR="00C67783" w:rsidRPr="006F635D" w:rsidRDefault="00C67783" w:rsidP="0044065C">
      <w:pPr>
        <w:suppressAutoHyphens/>
        <w:spacing w:line="360" w:lineRule="auto"/>
        <w:ind w:left="567" w:right="-1" w:hanging="567"/>
        <w:rPr>
          <w:rFonts w:ascii="Arial" w:hAnsi="Arial" w:cs="Arial"/>
          <w:sz w:val="22"/>
          <w:szCs w:val="22"/>
          <w:lang w:val="en-GB"/>
        </w:rPr>
      </w:pPr>
    </w:p>
    <w:p w14:paraId="7352A71D" w14:textId="77777777" w:rsidR="00C67783" w:rsidRPr="00C87A0D" w:rsidRDefault="00C67783" w:rsidP="0044065C">
      <w:pPr>
        <w:suppressAutoHyphens/>
        <w:spacing w:line="360" w:lineRule="auto"/>
        <w:ind w:left="720" w:right="-1" w:hanging="720"/>
        <w:rPr>
          <w:rFonts w:ascii="Arial" w:hAnsi="Arial" w:cs="Arial"/>
          <w:sz w:val="22"/>
          <w:szCs w:val="22"/>
          <w:lang w:val="en-GB"/>
        </w:rPr>
      </w:pPr>
      <w:r w:rsidRPr="00807422">
        <w:rPr>
          <w:rFonts w:ascii="Arial" w:hAnsi="Arial" w:cs="Arial"/>
          <w:sz w:val="22"/>
          <w:szCs w:val="22"/>
          <w:lang w:val="en-GB"/>
        </w:rPr>
        <w:t>2.2</w:t>
      </w:r>
      <w:r w:rsidRPr="006F635D">
        <w:rPr>
          <w:rFonts w:ascii="Arial" w:hAnsi="Arial" w:cs="Arial"/>
          <w:i/>
          <w:sz w:val="22"/>
          <w:szCs w:val="22"/>
          <w:lang w:val="en-GB"/>
        </w:rPr>
        <w:tab/>
      </w:r>
      <w:r w:rsidRPr="00C87A0D">
        <w:rPr>
          <w:rFonts w:ascii="Arial" w:hAnsi="Arial" w:cs="Arial"/>
          <w:sz w:val="22"/>
          <w:szCs w:val="22"/>
          <w:lang w:val="en-GB"/>
        </w:rPr>
        <w:t xml:space="preserve">The following documents </w:t>
      </w:r>
      <w:r w:rsidR="00C87A0D" w:rsidRPr="00C87A0D">
        <w:rPr>
          <w:rFonts w:ascii="Arial" w:hAnsi="Arial" w:cs="Arial"/>
          <w:sz w:val="22"/>
          <w:szCs w:val="22"/>
          <w:lang w:val="en-GB"/>
        </w:rPr>
        <w:t>together form the</w:t>
      </w:r>
      <w:r w:rsidRPr="00C87A0D">
        <w:rPr>
          <w:rFonts w:ascii="Arial" w:hAnsi="Arial" w:cs="Arial"/>
          <w:sz w:val="22"/>
          <w:szCs w:val="22"/>
          <w:lang w:val="en-GB"/>
        </w:rPr>
        <w:t xml:space="preserve"> Contract. In </w:t>
      </w:r>
      <w:r w:rsidR="00496DB1" w:rsidRPr="00C87A0D">
        <w:rPr>
          <w:rFonts w:ascii="Arial" w:hAnsi="Arial" w:cs="Arial"/>
          <w:sz w:val="22"/>
          <w:szCs w:val="22"/>
          <w:lang w:val="en-GB"/>
        </w:rPr>
        <w:t>the event of inconsistencies</w:t>
      </w:r>
      <w:r w:rsidRPr="00C87A0D">
        <w:rPr>
          <w:rFonts w:ascii="Arial" w:hAnsi="Arial" w:cs="Arial"/>
          <w:sz w:val="22"/>
          <w:szCs w:val="22"/>
          <w:lang w:val="en-GB"/>
        </w:rPr>
        <w:t>, a higher ranked document takes precedence over a lower ranked document:</w:t>
      </w:r>
    </w:p>
    <w:p w14:paraId="44E1FA72" w14:textId="77777777" w:rsidR="00C67783" w:rsidRPr="00C87A0D" w:rsidRDefault="00C67783" w:rsidP="0044065C">
      <w:pPr>
        <w:suppressAutoHyphens/>
        <w:spacing w:line="360" w:lineRule="auto"/>
        <w:ind w:left="567" w:right="-1" w:hanging="567"/>
        <w:rPr>
          <w:rFonts w:ascii="Arial" w:hAnsi="Arial" w:cs="Arial"/>
          <w:sz w:val="22"/>
          <w:szCs w:val="22"/>
          <w:lang w:val="en-GB"/>
        </w:rPr>
      </w:pPr>
      <w:r w:rsidRPr="00C87A0D">
        <w:rPr>
          <w:rFonts w:ascii="Arial" w:hAnsi="Arial" w:cs="Arial"/>
          <w:sz w:val="22"/>
          <w:szCs w:val="22"/>
          <w:lang w:val="en-GB"/>
        </w:rPr>
        <w:tab/>
      </w:r>
      <w:r w:rsidR="00496DB1" w:rsidRPr="00C87A0D">
        <w:rPr>
          <w:rFonts w:ascii="Arial" w:hAnsi="Arial" w:cs="Arial"/>
          <w:sz w:val="22"/>
          <w:szCs w:val="22"/>
          <w:lang w:val="en-GB"/>
        </w:rPr>
        <w:tab/>
      </w:r>
      <w:r w:rsidRPr="00C87A0D">
        <w:rPr>
          <w:rFonts w:ascii="Arial" w:hAnsi="Arial" w:cs="Arial"/>
          <w:sz w:val="22"/>
          <w:szCs w:val="22"/>
          <w:lang w:val="en-GB"/>
        </w:rPr>
        <w:t xml:space="preserve">1. this </w:t>
      </w:r>
      <w:r w:rsidR="005F09E5" w:rsidRPr="00C87A0D">
        <w:rPr>
          <w:rFonts w:ascii="Arial" w:hAnsi="Arial" w:cs="Arial"/>
          <w:sz w:val="22"/>
          <w:szCs w:val="22"/>
          <w:lang w:val="en-GB"/>
        </w:rPr>
        <w:t>document</w:t>
      </w:r>
      <w:r w:rsidRPr="00C87A0D">
        <w:rPr>
          <w:rFonts w:ascii="Arial" w:hAnsi="Arial" w:cs="Arial"/>
          <w:sz w:val="22"/>
          <w:szCs w:val="22"/>
          <w:lang w:val="en-GB"/>
        </w:rPr>
        <w:t>;</w:t>
      </w:r>
    </w:p>
    <w:p w14:paraId="2C51CB72" w14:textId="77777777" w:rsidR="00C67783" w:rsidRPr="00C87A0D" w:rsidRDefault="00496DB1" w:rsidP="0044065C">
      <w:pPr>
        <w:suppressAutoHyphens/>
        <w:spacing w:line="360" w:lineRule="auto"/>
        <w:ind w:left="567" w:right="-1" w:firstLine="153"/>
        <w:rPr>
          <w:rFonts w:ascii="Arial" w:hAnsi="Arial" w:cs="Arial"/>
          <w:sz w:val="22"/>
          <w:szCs w:val="22"/>
          <w:lang w:val="en-GB"/>
        </w:rPr>
      </w:pPr>
      <w:r w:rsidRPr="00C87A0D">
        <w:rPr>
          <w:rFonts w:ascii="Arial" w:hAnsi="Arial" w:cs="Arial"/>
          <w:sz w:val="22"/>
          <w:szCs w:val="22"/>
          <w:lang w:val="en-GB"/>
        </w:rPr>
        <w:t>2. the ARVODI 201</w:t>
      </w:r>
      <w:r w:rsidR="000C5FD2">
        <w:rPr>
          <w:rFonts w:ascii="Arial" w:hAnsi="Arial" w:cs="Arial"/>
          <w:sz w:val="22"/>
          <w:szCs w:val="22"/>
          <w:lang w:val="en-GB"/>
        </w:rPr>
        <w:t>8</w:t>
      </w:r>
      <w:r w:rsidR="00C67783" w:rsidRPr="00C87A0D">
        <w:rPr>
          <w:rFonts w:ascii="Arial" w:hAnsi="Arial" w:cs="Arial"/>
          <w:sz w:val="22"/>
          <w:szCs w:val="22"/>
          <w:lang w:val="en-GB"/>
        </w:rPr>
        <w:t>;</w:t>
      </w:r>
      <w:r w:rsidR="00C67783" w:rsidRPr="00C87A0D">
        <w:rPr>
          <w:rFonts w:ascii="Arial" w:hAnsi="Arial" w:cs="Arial"/>
          <w:sz w:val="22"/>
          <w:szCs w:val="22"/>
          <w:lang w:val="en-GB"/>
        </w:rPr>
        <w:tab/>
      </w:r>
    </w:p>
    <w:p w14:paraId="58F69AB2" w14:textId="77777777" w:rsidR="00C67783" w:rsidRPr="00C87A0D" w:rsidRDefault="00C67783" w:rsidP="0044065C">
      <w:pPr>
        <w:suppressAutoHyphens/>
        <w:spacing w:line="360" w:lineRule="auto"/>
        <w:ind w:right="-1" w:firstLine="720"/>
        <w:rPr>
          <w:rFonts w:ascii="Arial" w:hAnsi="Arial" w:cs="Arial"/>
          <w:sz w:val="22"/>
          <w:szCs w:val="22"/>
          <w:lang w:val="en-GB"/>
        </w:rPr>
      </w:pPr>
      <w:r w:rsidRPr="00C87A0D">
        <w:rPr>
          <w:rFonts w:ascii="Arial" w:hAnsi="Arial" w:cs="Arial"/>
          <w:sz w:val="22"/>
          <w:szCs w:val="22"/>
          <w:lang w:val="en-GB"/>
        </w:rPr>
        <w:t xml:space="preserve">3. the </w:t>
      </w:r>
      <w:r w:rsidR="005F09E5" w:rsidRPr="00C87A0D">
        <w:rPr>
          <w:rFonts w:ascii="Arial" w:hAnsi="Arial" w:cs="Arial"/>
          <w:sz w:val="22"/>
          <w:szCs w:val="22"/>
          <w:lang w:val="en-GB"/>
        </w:rPr>
        <w:t>Request for Quotations</w:t>
      </w:r>
      <w:r w:rsidRPr="00C87A0D">
        <w:rPr>
          <w:rFonts w:ascii="Arial" w:hAnsi="Arial" w:cs="Arial"/>
          <w:sz w:val="22"/>
          <w:szCs w:val="22"/>
          <w:lang w:val="en-GB"/>
        </w:rPr>
        <w:t xml:space="preserve">; </w:t>
      </w:r>
    </w:p>
    <w:p w14:paraId="0799870B" w14:textId="77777777" w:rsidR="00C67783" w:rsidRPr="00C87A0D" w:rsidRDefault="00C67783" w:rsidP="0044065C">
      <w:pPr>
        <w:suppressAutoHyphens/>
        <w:spacing w:line="360" w:lineRule="auto"/>
        <w:ind w:right="-1" w:firstLine="720"/>
        <w:rPr>
          <w:rFonts w:ascii="Arial" w:hAnsi="Arial" w:cs="Arial"/>
          <w:sz w:val="22"/>
          <w:szCs w:val="22"/>
          <w:lang w:val="en-GB"/>
        </w:rPr>
      </w:pPr>
      <w:r w:rsidRPr="00C87A0D">
        <w:rPr>
          <w:rFonts w:ascii="Arial" w:hAnsi="Arial" w:cs="Arial"/>
          <w:sz w:val="22"/>
          <w:szCs w:val="22"/>
          <w:lang w:val="en-GB"/>
        </w:rPr>
        <w:t xml:space="preserve">4. the </w:t>
      </w:r>
      <w:r w:rsidR="005F09E5" w:rsidRPr="00C87A0D">
        <w:rPr>
          <w:rFonts w:ascii="Arial" w:hAnsi="Arial" w:cs="Arial"/>
          <w:sz w:val="22"/>
          <w:szCs w:val="22"/>
          <w:lang w:val="en-GB"/>
        </w:rPr>
        <w:t>other Schedules</w:t>
      </w:r>
      <w:r w:rsidRPr="00C87A0D">
        <w:rPr>
          <w:rFonts w:ascii="Arial" w:hAnsi="Arial" w:cs="Arial"/>
          <w:sz w:val="22"/>
          <w:szCs w:val="22"/>
          <w:lang w:val="en-GB"/>
        </w:rPr>
        <w:t>;</w:t>
      </w:r>
    </w:p>
    <w:p w14:paraId="27DE6573" w14:textId="77777777" w:rsidR="00C67783" w:rsidRPr="00C87A0D" w:rsidRDefault="005F09E5" w:rsidP="00807422">
      <w:pPr>
        <w:suppressAutoHyphens/>
        <w:spacing w:line="360" w:lineRule="auto"/>
        <w:ind w:left="720" w:right="-1"/>
        <w:rPr>
          <w:rFonts w:ascii="Arial" w:hAnsi="Arial" w:cs="Arial"/>
          <w:sz w:val="22"/>
          <w:szCs w:val="22"/>
          <w:lang w:val="en-GB"/>
        </w:rPr>
      </w:pPr>
      <w:r w:rsidRPr="00C87A0D">
        <w:rPr>
          <w:rFonts w:ascii="Arial" w:hAnsi="Arial" w:cs="Arial"/>
          <w:sz w:val="22"/>
          <w:szCs w:val="22"/>
          <w:lang w:val="en-GB"/>
        </w:rPr>
        <w:t>5. the Quotation issued by the Contractor to the Contracting Authority on [</w:t>
      </w:r>
      <w:r w:rsidRPr="00C87A0D">
        <w:rPr>
          <w:rFonts w:ascii="Arial" w:hAnsi="Arial" w:cs="Arial"/>
          <w:i/>
          <w:sz w:val="22"/>
          <w:szCs w:val="22"/>
          <w:lang w:val="en-GB"/>
        </w:rPr>
        <w:t>date</w:t>
      </w:r>
      <w:r w:rsidRPr="00C87A0D">
        <w:rPr>
          <w:rFonts w:ascii="Arial" w:hAnsi="Arial" w:cs="Arial"/>
          <w:sz w:val="22"/>
          <w:szCs w:val="22"/>
          <w:lang w:val="en-GB"/>
        </w:rPr>
        <w:t>], ref. …</w:t>
      </w:r>
    </w:p>
    <w:p w14:paraId="19E6A5F3" w14:textId="77777777" w:rsidR="00C67783" w:rsidRPr="00C87A0D" w:rsidRDefault="00C67783" w:rsidP="0044065C">
      <w:pPr>
        <w:suppressAutoHyphens/>
        <w:spacing w:line="360" w:lineRule="auto"/>
        <w:ind w:left="720" w:right="-1"/>
        <w:rPr>
          <w:rFonts w:ascii="Arial" w:hAnsi="Arial" w:cs="Arial"/>
          <w:sz w:val="22"/>
          <w:szCs w:val="22"/>
          <w:lang w:val="en-GB"/>
        </w:rPr>
      </w:pPr>
    </w:p>
    <w:p w14:paraId="40792575" w14:textId="77777777" w:rsidR="00C67783" w:rsidRPr="005F09E5" w:rsidRDefault="00C67783" w:rsidP="0044065C">
      <w:pPr>
        <w:suppressAutoHyphens/>
        <w:spacing w:line="360" w:lineRule="auto"/>
        <w:ind w:left="720" w:right="-1" w:hanging="720"/>
        <w:rPr>
          <w:rFonts w:ascii="Arial" w:hAnsi="Arial" w:cs="Arial"/>
          <w:sz w:val="22"/>
          <w:szCs w:val="22"/>
          <w:lang w:val="en-GB"/>
        </w:rPr>
      </w:pPr>
      <w:r w:rsidRPr="00807422">
        <w:rPr>
          <w:rFonts w:ascii="Arial" w:hAnsi="Arial" w:cs="Arial"/>
          <w:sz w:val="22"/>
          <w:szCs w:val="22"/>
          <w:lang w:val="en-GB"/>
        </w:rPr>
        <w:t>2.3</w:t>
      </w:r>
      <w:r w:rsidRPr="00807422">
        <w:rPr>
          <w:rFonts w:ascii="Arial" w:hAnsi="Arial" w:cs="Arial"/>
          <w:sz w:val="22"/>
          <w:szCs w:val="22"/>
          <w:lang w:val="en-GB"/>
        </w:rPr>
        <w:tab/>
      </w:r>
      <w:r w:rsidR="005F09E5" w:rsidRPr="00807422">
        <w:rPr>
          <w:rFonts w:ascii="Arial" w:hAnsi="Arial" w:cs="Arial"/>
          <w:b/>
          <w:sz w:val="22"/>
          <w:szCs w:val="22"/>
          <w:lang w:val="en-GB"/>
        </w:rPr>
        <w:t>&lt;OPTIONAL</w:t>
      </w:r>
      <w:r w:rsidR="005F09E5">
        <w:rPr>
          <w:rFonts w:ascii="Arial" w:hAnsi="Arial" w:cs="Arial"/>
          <w:b/>
          <w:i/>
          <w:sz w:val="22"/>
          <w:szCs w:val="22"/>
          <w:lang w:val="en-GB"/>
        </w:rPr>
        <w:t xml:space="preserve">&gt; </w:t>
      </w:r>
      <w:r w:rsidRPr="005F09E5">
        <w:rPr>
          <w:rFonts w:ascii="Arial" w:hAnsi="Arial" w:cs="Arial"/>
          <w:sz w:val="22"/>
          <w:szCs w:val="22"/>
          <w:lang w:val="en-GB"/>
        </w:rPr>
        <w:t xml:space="preserve">In addition to or </w:t>
      </w:r>
      <w:r w:rsidR="00496DB1" w:rsidRPr="005F09E5">
        <w:rPr>
          <w:rFonts w:ascii="Arial" w:hAnsi="Arial" w:cs="Arial"/>
          <w:sz w:val="22"/>
          <w:szCs w:val="22"/>
          <w:lang w:val="en-GB"/>
        </w:rPr>
        <w:t xml:space="preserve">in derogation from </w:t>
      </w:r>
      <w:r w:rsidRPr="005F09E5">
        <w:rPr>
          <w:rFonts w:ascii="Arial" w:hAnsi="Arial" w:cs="Arial"/>
          <w:sz w:val="22"/>
          <w:szCs w:val="22"/>
          <w:lang w:val="en-GB"/>
        </w:rPr>
        <w:t>the provisions of article 2.1, the following Services</w:t>
      </w:r>
      <w:r w:rsidR="00496DB1" w:rsidRPr="005F09E5">
        <w:rPr>
          <w:rFonts w:ascii="Arial" w:hAnsi="Arial" w:cs="Arial"/>
          <w:sz w:val="22"/>
          <w:szCs w:val="22"/>
          <w:lang w:val="en-GB"/>
        </w:rPr>
        <w:t xml:space="preserve"> will be performed: ...........</w:t>
      </w:r>
      <w:r w:rsidRPr="005F09E5">
        <w:rPr>
          <w:rFonts w:ascii="Arial" w:hAnsi="Arial" w:cs="Arial"/>
          <w:sz w:val="22"/>
          <w:szCs w:val="22"/>
          <w:lang w:val="en-GB"/>
        </w:rPr>
        <w:br/>
      </w:r>
    </w:p>
    <w:p w14:paraId="029ECC9A" w14:textId="77777777" w:rsidR="003D202A" w:rsidRDefault="00C67783" w:rsidP="0044065C">
      <w:pPr>
        <w:suppressAutoHyphens/>
        <w:spacing w:line="360" w:lineRule="auto"/>
        <w:ind w:left="720" w:right="-1" w:hanging="720"/>
        <w:rPr>
          <w:rFonts w:ascii="Arial" w:hAnsi="Arial" w:cs="Arial"/>
          <w:sz w:val="22"/>
          <w:szCs w:val="22"/>
          <w:lang w:val="en-GB"/>
        </w:rPr>
      </w:pPr>
      <w:r w:rsidRPr="006F635D">
        <w:rPr>
          <w:rFonts w:ascii="Arial" w:hAnsi="Arial" w:cs="Arial"/>
          <w:sz w:val="22"/>
          <w:szCs w:val="22"/>
          <w:lang w:val="en-GB"/>
        </w:rPr>
        <w:t>2.4</w:t>
      </w:r>
      <w:r w:rsidR="00C87A0D">
        <w:rPr>
          <w:rFonts w:ascii="Arial" w:hAnsi="Arial" w:cs="Arial"/>
          <w:sz w:val="22"/>
          <w:szCs w:val="22"/>
          <w:lang w:val="en-GB"/>
        </w:rPr>
        <w:t xml:space="preserve"> </w:t>
      </w:r>
      <w:r w:rsidRPr="006F635D">
        <w:rPr>
          <w:rFonts w:ascii="Arial" w:hAnsi="Arial" w:cs="Arial"/>
          <w:sz w:val="22"/>
          <w:szCs w:val="22"/>
          <w:lang w:val="en-GB"/>
        </w:rPr>
        <w:tab/>
        <w:t xml:space="preserve">The results of the Services will be delivered in the form of or concluded with the submission of a final report. The final report will in any event contain a summary, a description of the research findings, the methods and techniques used to generate them, and the conclusions derived from them. </w:t>
      </w:r>
      <w:r w:rsidR="003D202A" w:rsidRPr="00052E54">
        <w:rPr>
          <w:rFonts w:ascii="Arial" w:hAnsi="Arial"/>
          <w:sz w:val="22"/>
          <w:szCs w:val="24"/>
          <w:lang w:val="en-GB"/>
        </w:rPr>
        <w:t xml:space="preserve">The final report </w:t>
      </w:r>
      <w:r w:rsidR="00230BED">
        <w:rPr>
          <w:rFonts w:ascii="Arial" w:hAnsi="Arial"/>
          <w:sz w:val="22"/>
          <w:szCs w:val="24"/>
          <w:lang w:val="en-GB"/>
        </w:rPr>
        <w:t xml:space="preserve">must </w:t>
      </w:r>
      <w:r w:rsidR="003D202A" w:rsidRPr="00052E54">
        <w:rPr>
          <w:rFonts w:ascii="Arial" w:hAnsi="Arial"/>
          <w:sz w:val="22"/>
          <w:szCs w:val="24"/>
          <w:lang w:val="en-GB"/>
        </w:rPr>
        <w:t xml:space="preserve">be submitted in electronic form. </w:t>
      </w:r>
      <w:r w:rsidR="002B363D">
        <w:rPr>
          <w:rFonts w:ascii="Arial" w:hAnsi="Arial"/>
          <w:sz w:val="22"/>
          <w:szCs w:val="24"/>
          <w:lang w:val="en-GB"/>
        </w:rPr>
        <w:t>[</w:t>
      </w:r>
      <w:r w:rsidR="003D202A" w:rsidRPr="00052E54">
        <w:rPr>
          <w:rFonts w:ascii="Arial" w:hAnsi="Arial"/>
          <w:sz w:val="22"/>
          <w:szCs w:val="24"/>
          <w:lang w:val="en-GB"/>
        </w:rPr>
        <w:t>[</w:t>
      </w:r>
      <w:r w:rsidR="003D202A" w:rsidRPr="00052E54">
        <w:rPr>
          <w:rFonts w:ascii="Arial" w:hAnsi="Arial"/>
          <w:i/>
          <w:sz w:val="22"/>
          <w:szCs w:val="24"/>
          <w:lang w:val="en-GB"/>
        </w:rPr>
        <w:t>Number</w:t>
      </w:r>
      <w:r w:rsidR="003D202A" w:rsidRPr="00052E54">
        <w:rPr>
          <w:rFonts w:ascii="Arial" w:hAnsi="Arial"/>
          <w:sz w:val="22"/>
          <w:szCs w:val="24"/>
          <w:lang w:val="en-GB"/>
        </w:rPr>
        <w:t xml:space="preserve">] hard copies </w:t>
      </w:r>
      <w:r w:rsidR="00230BED">
        <w:rPr>
          <w:rFonts w:ascii="Arial" w:hAnsi="Arial"/>
          <w:sz w:val="22"/>
          <w:szCs w:val="24"/>
          <w:lang w:val="en-GB"/>
        </w:rPr>
        <w:t>must</w:t>
      </w:r>
      <w:r w:rsidR="003D202A" w:rsidRPr="00052E54">
        <w:rPr>
          <w:rFonts w:ascii="Arial" w:hAnsi="Arial"/>
          <w:sz w:val="22"/>
          <w:szCs w:val="24"/>
          <w:lang w:val="en-GB"/>
        </w:rPr>
        <w:t xml:space="preserve"> also be supplied.]</w:t>
      </w:r>
    </w:p>
    <w:p w14:paraId="211BF448" w14:textId="77777777" w:rsidR="00C67783" w:rsidRPr="006F635D" w:rsidRDefault="00C67783" w:rsidP="0044065C">
      <w:pPr>
        <w:suppressAutoHyphens/>
        <w:spacing w:line="360" w:lineRule="auto"/>
        <w:ind w:left="720" w:right="-1" w:hanging="720"/>
        <w:rPr>
          <w:rFonts w:ascii="Arial" w:hAnsi="Arial" w:cs="Arial"/>
          <w:sz w:val="22"/>
          <w:szCs w:val="22"/>
          <w:lang w:val="en-GB"/>
        </w:rPr>
      </w:pPr>
    </w:p>
    <w:p w14:paraId="48773ACF" w14:textId="77777777" w:rsidR="00C67783" w:rsidRPr="005F09E5" w:rsidRDefault="00C67783" w:rsidP="0044065C">
      <w:pPr>
        <w:suppressAutoHyphens/>
        <w:spacing w:line="360" w:lineRule="auto"/>
        <w:ind w:left="720" w:right="-1" w:hanging="720"/>
        <w:rPr>
          <w:rFonts w:ascii="Arial" w:hAnsi="Arial" w:cs="Arial"/>
          <w:sz w:val="22"/>
          <w:szCs w:val="22"/>
          <w:lang w:val="en-GB"/>
        </w:rPr>
      </w:pPr>
      <w:r w:rsidRPr="00807422">
        <w:rPr>
          <w:rFonts w:ascii="Arial" w:hAnsi="Arial" w:cs="Arial"/>
          <w:sz w:val="22"/>
          <w:szCs w:val="22"/>
          <w:lang w:val="en-GB"/>
        </w:rPr>
        <w:t xml:space="preserve">2.5 </w:t>
      </w:r>
      <w:r w:rsidRPr="00807422">
        <w:rPr>
          <w:rFonts w:ascii="Arial" w:hAnsi="Arial" w:cs="Arial"/>
          <w:sz w:val="22"/>
          <w:szCs w:val="22"/>
          <w:lang w:val="en-GB"/>
        </w:rPr>
        <w:tab/>
      </w:r>
      <w:r w:rsidR="005F09E5" w:rsidRPr="00807422">
        <w:rPr>
          <w:rFonts w:ascii="Arial" w:hAnsi="Arial" w:cs="Arial"/>
          <w:b/>
          <w:sz w:val="22"/>
          <w:szCs w:val="22"/>
          <w:lang w:val="en-GB"/>
        </w:rPr>
        <w:t>&lt;OPTIONAL</w:t>
      </w:r>
      <w:r w:rsidR="005F09E5">
        <w:rPr>
          <w:rFonts w:ascii="Arial" w:hAnsi="Arial" w:cs="Arial"/>
          <w:b/>
          <w:i/>
          <w:sz w:val="22"/>
          <w:szCs w:val="22"/>
          <w:lang w:val="en-GB"/>
        </w:rPr>
        <w:t xml:space="preserve">&gt; </w:t>
      </w:r>
      <w:r w:rsidRPr="005F09E5">
        <w:rPr>
          <w:rFonts w:ascii="Arial" w:hAnsi="Arial" w:cs="Arial"/>
          <w:sz w:val="22"/>
          <w:szCs w:val="22"/>
          <w:lang w:val="en-GB"/>
        </w:rPr>
        <w:t xml:space="preserve">The final report will be preceded by a draft report, of which </w:t>
      </w:r>
      <w:r w:rsidR="00526F4D" w:rsidRPr="005F09E5">
        <w:rPr>
          <w:rFonts w:ascii="Arial" w:hAnsi="Arial" w:cs="Arial"/>
          <w:sz w:val="22"/>
          <w:szCs w:val="22"/>
          <w:lang w:val="en-GB"/>
        </w:rPr>
        <w:t>[</w:t>
      </w:r>
      <w:r w:rsidR="00526F4D" w:rsidRPr="00C87A0D">
        <w:rPr>
          <w:rFonts w:ascii="Arial" w:hAnsi="Arial" w:cs="Arial"/>
          <w:i/>
          <w:sz w:val="22"/>
          <w:szCs w:val="22"/>
          <w:lang w:val="en-GB"/>
        </w:rPr>
        <w:t>number</w:t>
      </w:r>
      <w:r w:rsidR="00526F4D" w:rsidRPr="005F09E5">
        <w:rPr>
          <w:rFonts w:ascii="Arial" w:hAnsi="Arial" w:cs="Arial"/>
          <w:sz w:val="22"/>
          <w:szCs w:val="22"/>
          <w:lang w:val="en-GB"/>
        </w:rPr>
        <w:t>]</w:t>
      </w:r>
      <w:r w:rsidR="00496DB1" w:rsidRPr="005F09E5">
        <w:rPr>
          <w:rFonts w:ascii="Arial" w:hAnsi="Arial" w:cs="Arial"/>
          <w:sz w:val="22"/>
          <w:szCs w:val="22"/>
          <w:lang w:val="en-GB"/>
        </w:rPr>
        <w:t xml:space="preserve"> copies will be supplied.</w:t>
      </w:r>
    </w:p>
    <w:p w14:paraId="21180113" w14:textId="77777777" w:rsidR="00C67783" w:rsidRPr="005F09E5" w:rsidRDefault="00C87A0D" w:rsidP="0044065C">
      <w:pPr>
        <w:suppressAutoHyphens/>
        <w:spacing w:line="360" w:lineRule="auto"/>
        <w:ind w:right="-1"/>
        <w:rPr>
          <w:rFonts w:ascii="Arial" w:hAnsi="Arial" w:cs="Arial"/>
          <w:sz w:val="22"/>
          <w:szCs w:val="22"/>
          <w:lang w:val="en-GB"/>
        </w:rPr>
      </w:pPr>
      <w:r>
        <w:rPr>
          <w:rFonts w:ascii="Arial" w:hAnsi="Arial" w:cs="Arial"/>
          <w:sz w:val="22"/>
          <w:szCs w:val="22"/>
          <w:lang w:val="en-GB"/>
        </w:rPr>
        <w:t xml:space="preserve"> </w:t>
      </w:r>
    </w:p>
    <w:p w14:paraId="30EE02A1" w14:textId="77777777" w:rsidR="00C67783" w:rsidRPr="005F09E5" w:rsidRDefault="00C67783" w:rsidP="0044065C">
      <w:pPr>
        <w:suppressAutoHyphens/>
        <w:spacing w:line="360" w:lineRule="auto"/>
        <w:ind w:left="720" w:right="-1" w:hanging="720"/>
        <w:rPr>
          <w:rFonts w:ascii="Arial" w:hAnsi="Arial" w:cs="Arial"/>
          <w:sz w:val="22"/>
          <w:szCs w:val="22"/>
          <w:lang w:val="en-GB"/>
        </w:rPr>
      </w:pPr>
      <w:r w:rsidRPr="005F09E5">
        <w:rPr>
          <w:rFonts w:ascii="Arial" w:hAnsi="Arial" w:cs="Arial"/>
          <w:sz w:val="22"/>
          <w:szCs w:val="22"/>
          <w:lang w:val="en-GB"/>
        </w:rPr>
        <w:t>2.6</w:t>
      </w:r>
      <w:r w:rsidRPr="005F09E5">
        <w:rPr>
          <w:rFonts w:ascii="Arial" w:hAnsi="Arial" w:cs="Arial"/>
          <w:sz w:val="22"/>
          <w:szCs w:val="22"/>
          <w:lang w:val="en-GB"/>
        </w:rPr>
        <w:tab/>
      </w:r>
      <w:r w:rsidR="005F09E5" w:rsidRPr="005F09E5">
        <w:rPr>
          <w:rFonts w:ascii="Arial" w:hAnsi="Arial" w:cs="Arial"/>
          <w:b/>
          <w:sz w:val="22"/>
          <w:szCs w:val="22"/>
          <w:lang w:val="en-GB"/>
        </w:rPr>
        <w:t xml:space="preserve">&lt;OPTIONAL&gt; </w:t>
      </w:r>
      <w:r w:rsidR="005F09E5" w:rsidRPr="005F09E5">
        <w:rPr>
          <w:rFonts w:ascii="Arial" w:hAnsi="Arial" w:cs="Arial"/>
          <w:sz w:val="22"/>
          <w:szCs w:val="22"/>
          <w:lang w:val="en-GB"/>
        </w:rPr>
        <w:t>The P</w:t>
      </w:r>
      <w:r w:rsidRPr="005F09E5">
        <w:rPr>
          <w:rFonts w:ascii="Arial" w:hAnsi="Arial" w:cs="Arial"/>
          <w:sz w:val="22"/>
          <w:szCs w:val="22"/>
          <w:lang w:val="en-GB"/>
        </w:rPr>
        <w:t>arties will hold further consultations, based on a proposal submitted by the Contractor, concerning the final r</w:t>
      </w:r>
      <w:r w:rsidR="00496DB1" w:rsidRPr="005F09E5">
        <w:rPr>
          <w:rFonts w:ascii="Arial" w:hAnsi="Arial" w:cs="Arial"/>
          <w:sz w:val="22"/>
          <w:szCs w:val="22"/>
          <w:lang w:val="en-GB"/>
        </w:rPr>
        <w:t>eport’s format and publication.</w:t>
      </w:r>
    </w:p>
    <w:p w14:paraId="35E7B454" w14:textId="77777777" w:rsidR="00C67783" w:rsidRPr="006F635D" w:rsidRDefault="00C67783" w:rsidP="0044065C">
      <w:pPr>
        <w:suppressAutoHyphens/>
        <w:spacing w:line="360" w:lineRule="auto"/>
        <w:ind w:left="450" w:right="-1"/>
        <w:rPr>
          <w:rFonts w:ascii="Arial" w:hAnsi="Arial" w:cs="Arial"/>
          <w:sz w:val="22"/>
          <w:szCs w:val="22"/>
          <w:lang w:val="en-GB"/>
        </w:rPr>
      </w:pPr>
      <w:r w:rsidRPr="006F635D">
        <w:rPr>
          <w:rFonts w:ascii="Arial" w:hAnsi="Arial" w:cs="Arial"/>
          <w:sz w:val="22"/>
          <w:szCs w:val="22"/>
          <w:lang w:val="en-GB"/>
        </w:rPr>
        <w:t xml:space="preserve"> </w:t>
      </w:r>
    </w:p>
    <w:p w14:paraId="14FDCC31" w14:textId="77777777" w:rsidR="00C67783" w:rsidRPr="006F635D" w:rsidRDefault="00C67783" w:rsidP="0044065C">
      <w:pPr>
        <w:suppressAutoHyphens/>
        <w:spacing w:line="360" w:lineRule="auto"/>
        <w:ind w:left="567" w:right="-1" w:hanging="567"/>
        <w:rPr>
          <w:rFonts w:ascii="Arial" w:hAnsi="Arial" w:cs="Arial"/>
          <w:sz w:val="22"/>
          <w:szCs w:val="22"/>
          <w:lang w:val="en-GB"/>
        </w:rPr>
      </w:pPr>
      <w:r w:rsidRPr="006F635D">
        <w:rPr>
          <w:rFonts w:ascii="Arial" w:hAnsi="Arial" w:cs="Arial"/>
          <w:b/>
          <w:sz w:val="22"/>
          <w:szCs w:val="22"/>
          <w:lang w:val="en-GB"/>
        </w:rPr>
        <w:t>3.</w:t>
      </w:r>
      <w:r w:rsidRPr="006F635D">
        <w:rPr>
          <w:rFonts w:ascii="Arial" w:hAnsi="Arial" w:cs="Arial"/>
          <w:b/>
          <w:sz w:val="22"/>
          <w:szCs w:val="22"/>
          <w:lang w:val="en-GB"/>
        </w:rPr>
        <w:tab/>
        <w:t>Formation and duration of the Contract</w:t>
      </w:r>
    </w:p>
    <w:p w14:paraId="678F26D3" w14:textId="77777777" w:rsidR="00C67783" w:rsidRPr="006F635D" w:rsidRDefault="00C67783" w:rsidP="0044065C">
      <w:pPr>
        <w:suppressAutoHyphens/>
        <w:spacing w:line="360" w:lineRule="auto"/>
        <w:ind w:left="567" w:right="-1" w:hanging="567"/>
        <w:rPr>
          <w:rFonts w:ascii="Arial" w:hAnsi="Arial" w:cs="Arial"/>
          <w:sz w:val="22"/>
          <w:szCs w:val="22"/>
          <w:lang w:val="en-GB"/>
        </w:rPr>
      </w:pPr>
    </w:p>
    <w:p w14:paraId="79D1613D" w14:textId="77777777" w:rsidR="00C67783" w:rsidRPr="006F635D" w:rsidRDefault="00C67783" w:rsidP="0044065C">
      <w:pPr>
        <w:suppressAutoHyphens/>
        <w:spacing w:line="360" w:lineRule="auto"/>
        <w:ind w:left="720" w:right="-1" w:hanging="720"/>
        <w:rPr>
          <w:rFonts w:ascii="Arial" w:hAnsi="Arial" w:cs="Arial"/>
          <w:sz w:val="22"/>
          <w:szCs w:val="22"/>
          <w:lang w:val="en-GB"/>
        </w:rPr>
      </w:pPr>
      <w:r w:rsidRPr="006F635D">
        <w:rPr>
          <w:rFonts w:ascii="Arial" w:hAnsi="Arial" w:cs="Arial"/>
          <w:sz w:val="22"/>
          <w:szCs w:val="22"/>
          <w:lang w:val="en-GB"/>
        </w:rPr>
        <w:t>3.1</w:t>
      </w:r>
      <w:r w:rsidRPr="006F635D">
        <w:rPr>
          <w:rFonts w:ascii="Arial" w:hAnsi="Arial" w:cs="Arial"/>
          <w:sz w:val="22"/>
          <w:szCs w:val="22"/>
          <w:lang w:val="en-GB"/>
        </w:rPr>
        <w:tab/>
        <w:t>This Contract is formed once it has been signed by both</w:t>
      </w:r>
      <w:r w:rsidR="005F09E5">
        <w:rPr>
          <w:rFonts w:ascii="Arial" w:hAnsi="Arial" w:cs="Arial"/>
          <w:sz w:val="22"/>
          <w:szCs w:val="22"/>
          <w:lang w:val="en-GB"/>
        </w:rPr>
        <w:t>/all</w:t>
      </w:r>
      <w:r w:rsidRPr="006F635D">
        <w:rPr>
          <w:rFonts w:ascii="Arial" w:hAnsi="Arial" w:cs="Arial"/>
          <w:sz w:val="22"/>
          <w:szCs w:val="22"/>
          <w:lang w:val="en-GB"/>
        </w:rPr>
        <w:t xml:space="preserve"> </w:t>
      </w:r>
      <w:r w:rsidR="005F09E5">
        <w:rPr>
          <w:rFonts w:ascii="Arial" w:hAnsi="Arial" w:cs="Arial"/>
          <w:sz w:val="22"/>
          <w:szCs w:val="22"/>
          <w:lang w:val="en-GB"/>
        </w:rPr>
        <w:t>P</w:t>
      </w:r>
      <w:r w:rsidRPr="006F635D">
        <w:rPr>
          <w:rFonts w:ascii="Arial" w:hAnsi="Arial" w:cs="Arial"/>
          <w:sz w:val="22"/>
          <w:szCs w:val="22"/>
          <w:lang w:val="en-GB"/>
        </w:rPr>
        <w:t>arties.</w:t>
      </w:r>
    </w:p>
    <w:p w14:paraId="708C5346" w14:textId="77777777" w:rsidR="00C67783" w:rsidRPr="006F635D" w:rsidRDefault="00C67783" w:rsidP="0044065C">
      <w:pPr>
        <w:suppressAutoHyphens/>
        <w:spacing w:line="360" w:lineRule="auto"/>
        <w:ind w:left="567" w:right="-1" w:hanging="567"/>
        <w:rPr>
          <w:rFonts w:ascii="Arial" w:hAnsi="Arial" w:cs="Arial"/>
          <w:sz w:val="22"/>
          <w:szCs w:val="22"/>
          <w:lang w:val="en-GB"/>
        </w:rPr>
      </w:pPr>
    </w:p>
    <w:p w14:paraId="526396D8" w14:textId="77777777" w:rsidR="00C67783" w:rsidRPr="00807422" w:rsidRDefault="00C67783" w:rsidP="0044065C">
      <w:pPr>
        <w:suppressAutoHyphens/>
        <w:spacing w:line="360" w:lineRule="auto"/>
        <w:ind w:left="720" w:right="-1" w:hanging="720"/>
        <w:rPr>
          <w:rFonts w:ascii="Arial" w:hAnsi="Arial" w:cs="Arial"/>
          <w:sz w:val="22"/>
          <w:szCs w:val="22"/>
          <w:lang w:val="en-GB"/>
        </w:rPr>
      </w:pPr>
      <w:r w:rsidRPr="00807422">
        <w:rPr>
          <w:rFonts w:ascii="Arial" w:hAnsi="Arial" w:cs="Arial"/>
          <w:sz w:val="22"/>
          <w:szCs w:val="22"/>
          <w:lang w:val="en-GB"/>
        </w:rPr>
        <w:lastRenderedPageBreak/>
        <w:t xml:space="preserve">3.2 </w:t>
      </w:r>
      <w:r w:rsidRPr="00807422">
        <w:rPr>
          <w:rFonts w:ascii="Arial" w:hAnsi="Arial" w:cs="Arial"/>
          <w:sz w:val="22"/>
          <w:szCs w:val="22"/>
          <w:lang w:val="en-GB"/>
        </w:rPr>
        <w:tab/>
        <w:t xml:space="preserve">The agreed Services must be completed by </w:t>
      </w:r>
      <w:r w:rsidR="00526F4D" w:rsidRPr="00807422">
        <w:rPr>
          <w:rFonts w:ascii="Arial" w:hAnsi="Arial" w:cs="Arial"/>
          <w:sz w:val="22"/>
          <w:szCs w:val="22"/>
          <w:lang w:val="en-GB"/>
        </w:rPr>
        <w:t>[</w:t>
      </w:r>
      <w:r w:rsidRPr="007D7F3F">
        <w:rPr>
          <w:rFonts w:ascii="Arial" w:hAnsi="Arial" w:cs="Arial"/>
          <w:i/>
          <w:sz w:val="22"/>
          <w:szCs w:val="22"/>
          <w:lang w:val="en-GB"/>
        </w:rPr>
        <w:t>date</w:t>
      </w:r>
      <w:r w:rsidR="00526F4D" w:rsidRPr="00807422">
        <w:rPr>
          <w:rFonts w:ascii="Arial" w:hAnsi="Arial" w:cs="Arial"/>
          <w:sz w:val="22"/>
          <w:szCs w:val="22"/>
          <w:lang w:val="en-GB"/>
        </w:rPr>
        <w:t>]</w:t>
      </w:r>
      <w:r w:rsidRPr="00807422">
        <w:rPr>
          <w:rFonts w:ascii="Arial" w:hAnsi="Arial" w:cs="Arial"/>
          <w:sz w:val="22"/>
          <w:szCs w:val="22"/>
          <w:lang w:val="en-GB"/>
        </w:rPr>
        <w:t>.</w:t>
      </w:r>
    </w:p>
    <w:p w14:paraId="519EC465" w14:textId="77777777" w:rsidR="00C67783" w:rsidRPr="006F635D" w:rsidRDefault="00C67783" w:rsidP="0044065C">
      <w:pPr>
        <w:suppressAutoHyphens/>
        <w:spacing w:line="360" w:lineRule="auto"/>
        <w:ind w:left="567" w:right="-1" w:hanging="567"/>
        <w:rPr>
          <w:rFonts w:ascii="Arial" w:hAnsi="Arial" w:cs="Arial"/>
          <w:i/>
          <w:sz w:val="22"/>
          <w:szCs w:val="22"/>
          <w:lang w:val="en-GB"/>
        </w:rPr>
      </w:pPr>
    </w:p>
    <w:p w14:paraId="52E12E0F" w14:textId="77777777" w:rsidR="00C67783" w:rsidRPr="006F635D" w:rsidRDefault="00496DB1" w:rsidP="0044065C">
      <w:pPr>
        <w:suppressAutoHyphens/>
        <w:spacing w:line="360" w:lineRule="auto"/>
        <w:ind w:left="567" w:right="-1" w:firstLine="153"/>
        <w:rPr>
          <w:rFonts w:ascii="Arial" w:hAnsi="Arial" w:cs="Arial"/>
          <w:b/>
          <w:sz w:val="22"/>
          <w:szCs w:val="22"/>
          <w:lang w:val="en-GB"/>
        </w:rPr>
      </w:pPr>
      <w:r w:rsidRPr="006F635D">
        <w:rPr>
          <w:rFonts w:ascii="Arial" w:hAnsi="Arial" w:cs="Arial"/>
          <w:b/>
          <w:sz w:val="22"/>
          <w:szCs w:val="22"/>
          <w:lang w:val="en-GB"/>
        </w:rPr>
        <w:t>OR</w:t>
      </w:r>
    </w:p>
    <w:p w14:paraId="23B0C759" w14:textId="77777777" w:rsidR="00C67783" w:rsidRPr="006F635D" w:rsidRDefault="00C67783" w:rsidP="0044065C">
      <w:pPr>
        <w:suppressAutoHyphens/>
        <w:spacing w:line="360" w:lineRule="auto"/>
        <w:ind w:left="567" w:right="-1" w:hanging="567"/>
        <w:rPr>
          <w:rFonts w:ascii="Arial" w:hAnsi="Arial" w:cs="Arial"/>
          <w:sz w:val="22"/>
          <w:szCs w:val="22"/>
          <w:lang w:val="en-GB"/>
        </w:rPr>
      </w:pPr>
    </w:p>
    <w:p w14:paraId="4FDC6943" w14:textId="77777777" w:rsidR="00C67783" w:rsidRPr="00C87A0D" w:rsidRDefault="00C67783" w:rsidP="0044065C">
      <w:pPr>
        <w:suppressAutoHyphens/>
        <w:spacing w:line="360" w:lineRule="auto"/>
        <w:ind w:left="720" w:right="-1" w:hanging="720"/>
        <w:rPr>
          <w:rFonts w:ascii="Arial" w:hAnsi="Arial" w:cs="Arial"/>
          <w:sz w:val="22"/>
          <w:szCs w:val="22"/>
          <w:lang w:val="en-GB"/>
        </w:rPr>
      </w:pPr>
      <w:r w:rsidRPr="00C87A0D">
        <w:rPr>
          <w:rFonts w:ascii="Arial" w:hAnsi="Arial" w:cs="Arial"/>
          <w:sz w:val="22"/>
          <w:szCs w:val="22"/>
          <w:lang w:val="en-GB"/>
        </w:rPr>
        <w:t>3.2</w:t>
      </w:r>
      <w:r w:rsidRPr="00C87A0D">
        <w:rPr>
          <w:rFonts w:ascii="Arial" w:hAnsi="Arial" w:cs="Arial"/>
          <w:sz w:val="22"/>
          <w:szCs w:val="22"/>
          <w:lang w:val="en-GB"/>
        </w:rPr>
        <w:tab/>
        <w:t xml:space="preserve">The agreed Services will be performed in the period from </w:t>
      </w:r>
      <w:r w:rsidR="005F09E5" w:rsidRPr="00C87A0D">
        <w:rPr>
          <w:rFonts w:ascii="Arial" w:hAnsi="Arial" w:cs="Arial"/>
          <w:sz w:val="22"/>
          <w:szCs w:val="22"/>
          <w:lang w:val="en-GB"/>
        </w:rPr>
        <w:t>[</w:t>
      </w:r>
      <w:r w:rsidR="005F09E5" w:rsidRPr="007D7F3F">
        <w:rPr>
          <w:rFonts w:ascii="Arial" w:hAnsi="Arial" w:cs="Arial"/>
          <w:i/>
          <w:sz w:val="22"/>
          <w:szCs w:val="22"/>
          <w:lang w:val="en-GB"/>
        </w:rPr>
        <w:t>date</w:t>
      </w:r>
      <w:r w:rsidR="005F09E5" w:rsidRPr="00C87A0D">
        <w:rPr>
          <w:rFonts w:ascii="Arial" w:hAnsi="Arial" w:cs="Arial"/>
          <w:sz w:val="22"/>
          <w:szCs w:val="22"/>
          <w:lang w:val="en-GB"/>
        </w:rPr>
        <w:t>]</w:t>
      </w:r>
      <w:r w:rsidRPr="00C87A0D">
        <w:rPr>
          <w:rFonts w:ascii="Arial" w:hAnsi="Arial" w:cs="Arial"/>
          <w:sz w:val="22"/>
          <w:szCs w:val="22"/>
          <w:lang w:val="en-GB"/>
        </w:rPr>
        <w:t xml:space="preserve"> to </w:t>
      </w:r>
      <w:r w:rsidR="005F09E5" w:rsidRPr="00C87A0D">
        <w:rPr>
          <w:rFonts w:ascii="Arial" w:hAnsi="Arial" w:cs="Arial"/>
          <w:sz w:val="22"/>
          <w:szCs w:val="22"/>
          <w:lang w:val="en-GB"/>
        </w:rPr>
        <w:t>[</w:t>
      </w:r>
      <w:r w:rsidR="005F09E5" w:rsidRPr="007D7F3F">
        <w:rPr>
          <w:rFonts w:ascii="Arial" w:hAnsi="Arial" w:cs="Arial"/>
          <w:i/>
          <w:sz w:val="22"/>
          <w:szCs w:val="22"/>
          <w:lang w:val="en-GB"/>
        </w:rPr>
        <w:t>date</w:t>
      </w:r>
      <w:r w:rsidR="005F09E5" w:rsidRPr="00C87A0D">
        <w:rPr>
          <w:rFonts w:ascii="Arial" w:hAnsi="Arial" w:cs="Arial"/>
          <w:sz w:val="22"/>
          <w:szCs w:val="22"/>
          <w:lang w:val="en-GB"/>
        </w:rPr>
        <w:t>].</w:t>
      </w:r>
    </w:p>
    <w:p w14:paraId="55BF1790" w14:textId="77777777" w:rsidR="005F09E5" w:rsidRDefault="005F09E5" w:rsidP="0044065C">
      <w:pPr>
        <w:suppressAutoHyphens/>
        <w:spacing w:line="360" w:lineRule="auto"/>
        <w:ind w:left="720" w:right="-1" w:hanging="720"/>
        <w:rPr>
          <w:rFonts w:ascii="Arial" w:hAnsi="Arial" w:cs="Arial"/>
          <w:sz w:val="22"/>
          <w:szCs w:val="22"/>
          <w:lang w:val="en-GB"/>
        </w:rPr>
      </w:pPr>
    </w:p>
    <w:p w14:paraId="1EF7E28E" w14:textId="77777777" w:rsidR="005F09E5" w:rsidRDefault="005F09E5" w:rsidP="005F09E5">
      <w:pPr>
        <w:tabs>
          <w:tab w:val="left" w:pos="0"/>
          <w:tab w:val="left" w:pos="720"/>
          <w:tab w:val="left" w:pos="1560"/>
          <w:tab w:val="left" w:pos="2040"/>
          <w:tab w:val="left" w:pos="4320"/>
          <w:tab w:val="left" w:pos="6480"/>
        </w:tabs>
        <w:suppressAutoHyphens/>
        <w:spacing w:line="360" w:lineRule="auto"/>
        <w:ind w:left="720" w:right="-1" w:hanging="720"/>
        <w:rPr>
          <w:rFonts w:ascii="Arial" w:hAnsi="Arial" w:cs="Arial"/>
          <w:sz w:val="22"/>
          <w:szCs w:val="22"/>
          <w:lang w:val="en-GB"/>
        </w:rPr>
      </w:pPr>
      <w:r w:rsidRPr="00807422">
        <w:rPr>
          <w:rFonts w:ascii="Arial" w:hAnsi="Arial" w:cs="Arial"/>
          <w:sz w:val="22"/>
          <w:szCs w:val="22"/>
          <w:lang w:val="en-GB"/>
        </w:rPr>
        <w:t>3.3</w:t>
      </w:r>
      <w:r w:rsidRPr="00807422">
        <w:rPr>
          <w:rFonts w:ascii="Arial" w:hAnsi="Arial" w:cs="Arial"/>
          <w:sz w:val="22"/>
          <w:szCs w:val="22"/>
          <w:lang w:val="en-GB"/>
        </w:rPr>
        <w:tab/>
      </w:r>
      <w:r w:rsidRPr="00807422">
        <w:rPr>
          <w:rFonts w:ascii="Arial" w:hAnsi="Arial" w:cs="Arial"/>
          <w:b/>
          <w:sz w:val="22"/>
          <w:szCs w:val="22"/>
          <w:lang w:val="en-GB"/>
        </w:rPr>
        <w:t>&lt;OPTIONAL&gt;</w:t>
      </w:r>
      <w:r>
        <w:rPr>
          <w:rFonts w:ascii="Arial" w:hAnsi="Arial" w:cs="Arial"/>
          <w:b/>
          <w:i/>
          <w:sz w:val="22"/>
          <w:szCs w:val="22"/>
          <w:lang w:val="en-GB"/>
        </w:rPr>
        <w:t xml:space="preserve"> </w:t>
      </w:r>
      <w:r>
        <w:rPr>
          <w:rFonts w:ascii="Arial" w:hAnsi="Arial" w:cs="Arial"/>
          <w:sz w:val="22"/>
          <w:szCs w:val="22"/>
          <w:lang w:val="en-GB"/>
        </w:rPr>
        <w:t xml:space="preserve">If the Services have not been performed in full in accordance with the </w:t>
      </w:r>
      <w:r w:rsidR="00C87A0D">
        <w:rPr>
          <w:rFonts w:ascii="Arial" w:hAnsi="Arial" w:cs="Arial"/>
          <w:sz w:val="22"/>
          <w:szCs w:val="22"/>
          <w:lang w:val="en-GB"/>
        </w:rPr>
        <w:t>Contract</w:t>
      </w:r>
      <w:r>
        <w:rPr>
          <w:rFonts w:ascii="Arial" w:hAnsi="Arial" w:cs="Arial"/>
          <w:sz w:val="22"/>
          <w:szCs w:val="22"/>
          <w:lang w:val="en-GB"/>
        </w:rPr>
        <w:t xml:space="preserve"> within the agreed or extended term, the Contractor will immediately pay a </w:t>
      </w:r>
      <w:r w:rsidR="00807422">
        <w:rPr>
          <w:rFonts w:ascii="Arial" w:hAnsi="Arial" w:cs="Arial"/>
          <w:sz w:val="22"/>
          <w:szCs w:val="22"/>
          <w:lang w:val="en-GB"/>
        </w:rPr>
        <w:t>penalty</w:t>
      </w:r>
      <w:r>
        <w:rPr>
          <w:rFonts w:ascii="Arial" w:hAnsi="Arial" w:cs="Arial"/>
          <w:sz w:val="22"/>
          <w:szCs w:val="22"/>
          <w:lang w:val="en-GB"/>
        </w:rPr>
        <w:t xml:space="preserve"> of 0.1% of the total or maximum price specified in the </w:t>
      </w:r>
      <w:r w:rsidR="00C87A0D">
        <w:rPr>
          <w:rFonts w:ascii="Arial" w:hAnsi="Arial" w:cs="Arial"/>
          <w:sz w:val="22"/>
          <w:szCs w:val="22"/>
          <w:lang w:val="en-GB"/>
        </w:rPr>
        <w:t>Contract</w:t>
      </w:r>
      <w:r>
        <w:rPr>
          <w:rFonts w:ascii="Arial" w:hAnsi="Arial" w:cs="Arial"/>
          <w:sz w:val="22"/>
          <w:szCs w:val="22"/>
          <w:lang w:val="en-GB"/>
        </w:rPr>
        <w:t xml:space="preserve"> for each day that it fails to </w:t>
      </w:r>
      <w:r w:rsidR="00807422">
        <w:rPr>
          <w:rFonts w:ascii="Arial" w:hAnsi="Arial" w:cs="Arial"/>
          <w:sz w:val="22"/>
          <w:szCs w:val="22"/>
          <w:lang w:val="en-GB"/>
        </w:rPr>
        <w:t>perform the Services as agreed</w:t>
      </w:r>
      <w:r>
        <w:rPr>
          <w:rFonts w:ascii="Arial" w:hAnsi="Arial" w:cs="Arial"/>
          <w:sz w:val="22"/>
          <w:szCs w:val="22"/>
          <w:lang w:val="en-GB"/>
        </w:rPr>
        <w:t xml:space="preserve">, up to a maximum of 10% thereof. </w:t>
      </w:r>
      <w:r w:rsidRPr="00A76863">
        <w:rPr>
          <w:rFonts w:ascii="Arial" w:hAnsi="Arial" w:cs="Arial"/>
          <w:sz w:val="22"/>
          <w:szCs w:val="22"/>
          <w:lang w:val="en-GB"/>
        </w:rPr>
        <w:t>If</w:t>
      </w:r>
      <w:r>
        <w:rPr>
          <w:rFonts w:ascii="Arial" w:hAnsi="Arial" w:cs="Arial"/>
          <w:sz w:val="22"/>
          <w:szCs w:val="22"/>
          <w:lang w:val="en-GB"/>
        </w:rPr>
        <w:t>,</w:t>
      </w:r>
      <w:r w:rsidRPr="00A76863">
        <w:rPr>
          <w:rFonts w:ascii="Arial" w:hAnsi="Arial" w:cs="Arial"/>
          <w:sz w:val="22"/>
          <w:szCs w:val="22"/>
          <w:lang w:val="en-GB"/>
        </w:rPr>
        <w:t xml:space="preserve"> other than through force majeure</w:t>
      </w:r>
      <w:r>
        <w:rPr>
          <w:rFonts w:ascii="Arial" w:hAnsi="Arial" w:cs="Arial"/>
          <w:sz w:val="22"/>
          <w:szCs w:val="22"/>
          <w:lang w:val="en-GB"/>
        </w:rPr>
        <w:t>,</w:t>
      </w:r>
      <w:r w:rsidRPr="00A76863">
        <w:rPr>
          <w:rFonts w:ascii="Arial" w:hAnsi="Arial" w:cs="Arial"/>
          <w:sz w:val="22"/>
          <w:szCs w:val="22"/>
          <w:lang w:val="en-GB"/>
        </w:rPr>
        <w:t xml:space="preserve"> the </w:t>
      </w:r>
      <w:r w:rsidR="00C87A0D">
        <w:rPr>
          <w:rFonts w:ascii="Arial" w:hAnsi="Arial" w:cs="Arial"/>
          <w:sz w:val="22"/>
          <w:szCs w:val="22"/>
          <w:lang w:val="en-GB"/>
        </w:rPr>
        <w:t>Contractor</w:t>
      </w:r>
      <w:r w:rsidRPr="00A76863">
        <w:rPr>
          <w:rFonts w:ascii="Arial" w:hAnsi="Arial" w:cs="Arial"/>
          <w:sz w:val="22"/>
          <w:szCs w:val="22"/>
          <w:lang w:val="en-GB"/>
        </w:rPr>
        <w:t xml:space="preserve"> is permanently unable to </w:t>
      </w:r>
      <w:r w:rsidR="00807422">
        <w:rPr>
          <w:rFonts w:ascii="Arial" w:hAnsi="Arial" w:cs="Arial"/>
          <w:sz w:val="22"/>
          <w:szCs w:val="22"/>
          <w:lang w:val="en-GB"/>
        </w:rPr>
        <w:t>perform the Services as agreed,</w:t>
      </w:r>
      <w:r>
        <w:rPr>
          <w:rFonts w:ascii="Arial" w:hAnsi="Arial" w:cs="Arial"/>
          <w:sz w:val="22"/>
          <w:szCs w:val="22"/>
          <w:lang w:val="en-GB"/>
        </w:rPr>
        <w:t xml:space="preserve"> the </w:t>
      </w:r>
      <w:r w:rsidR="00807422">
        <w:rPr>
          <w:rFonts w:ascii="Arial" w:hAnsi="Arial" w:cs="Arial"/>
          <w:sz w:val="22"/>
          <w:szCs w:val="22"/>
          <w:lang w:val="en-GB"/>
        </w:rPr>
        <w:t>penalty</w:t>
      </w:r>
      <w:r>
        <w:rPr>
          <w:rFonts w:ascii="Arial" w:hAnsi="Arial" w:cs="Arial"/>
          <w:sz w:val="22"/>
          <w:szCs w:val="22"/>
          <w:lang w:val="en-GB"/>
        </w:rPr>
        <w:t xml:space="preserve"> will be payable in full.</w:t>
      </w:r>
    </w:p>
    <w:p w14:paraId="26BB2300" w14:textId="77777777" w:rsidR="005F09E5" w:rsidRDefault="005F09E5" w:rsidP="005F09E5">
      <w:pPr>
        <w:tabs>
          <w:tab w:val="left" w:pos="0"/>
          <w:tab w:val="left" w:pos="720"/>
          <w:tab w:val="left" w:pos="1560"/>
          <w:tab w:val="left" w:pos="2040"/>
          <w:tab w:val="left" w:pos="4320"/>
          <w:tab w:val="left" w:pos="6480"/>
        </w:tabs>
        <w:suppressAutoHyphens/>
        <w:spacing w:line="360" w:lineRule="auto"/>
        <w:ind w:left="720" w:right="-1" w:hanging="720"/>
        <w:rPr>
          <w:rFonts w:ascii="Arial" w:hAnsi="Arial" w:cs="Arial"/>
          <w:sz w:val="22"/>
          <w:szCs w:val="22"/>
          <w:lang w:val="en-GB"/>
        </w:rPr>
      </w:pPr>
    </w:p>
    <w:p w14:paraId="743A806D" w14:textId="77777777" w:rsidR="005F09E5" w:rsidRPr="00A76863" w:rsidRDefault="005F09E5" w:rsidP="005F09E5">
      <w:pPr>
        <w:suppressAutoHyphens/>
        <w:spacing w:line="360" w:lineRule="auto"/>
        <w:ind w:left="709" w:right="-1"/>
        <w:rPr>
          <w:rFonts w:ascii="Arial" w:hAnsi="Arial" w:cs="Arial"/>
          <w:sz w:val="22"/>
          <w:szCs w:val="22"/>
          <w:lang w:val="en-GB"/>
        </w:rPr>
      </w:pPr>
      <w:r w:rsidRPr="00A76863">
        <w:rPr>
          <w:rFonts w:ascii="Arial" w:hAnsi="Arial" w:cs="Arial"/>
          <w:sz w:val="22"/>
          <w:szCs w:val="22"/>
          <w:lang w:val="en-GB"/>
        </w:rPr>
        <w:t xml:space="preserve">The </w:t>
      </w:r>
      <w:r w:rsidR="00807422">
        <w:rPr>
          <w:rFonts w:ascii="Arial" w:hAnsi="Arial" w:cs="Arial"/>
          <w:sz w:val="22"/>
          <w:szCs w:val="22"/>
          <w:lang w:val="en-GB"/>
        </w:rPr>
        <w:t>penalty</w:t>
      </w:r>
      <w:r w:rsidRPr="00A76863">
        <w:rPr>
          <w:rFonts w:ascii="Arial" w:hAnsi="Arial" w:cs="Arial"/>
          <w:sz w:val="22"/>
          <w:szCs w:val="22"/>
          <w:lang w:val="en-GB"/>
        </w:rPr>
        <w:t xml:space="preserve"> </w:t>
      </w:r>
      <w:r w:rsidR="00C87A0D">
        <w:rPr>
          <w:rFonts w:ascii="Arial" w:hAnsi="Arial" w:cs="Arial"/>
          <w:sz w:val="22"/>
          <w:szCs w:val="22"/>
          <w:lang w:val="en-GB"/>
        </w:rPr>
        <w:t xml:space="preserve">will be </w:t>
      </w:r>
      <w:r w:rsidRPr="00A76863">
        <w:rPr>
          <w:rFonts w:ascii="Arial" w:hAnsi="Arial" w:cs="Arial"/>
          <w:sz w:val="22"/>
          <w:szCs w:val="22"/>
          <w:lang w:val="en-GB"/>
        </w:rPr>
        <w:t xml:space="preserve">payable to the </w:t>
      </w:r>
      <w:r w:rsidR="00C87A0D">
        <w:rPr>
          <w:rFonts w:ascii="Arial" w:hAnsi="Arial" w:cs="Arial"/>
          <w:sz w:val="22"/>
          <w:szCs w:val="22"/>
          <w:lang w:val="en-GB"/>
        </w:rPr>
        <w:t>Contracting Authority</w:t>
      </w:r>
      <w:r w:rsidRPr="00A76863">
        <w:rPr>
          <w:rFonts w:ascii="Arial" w:hAnsi="Arial" w:cs="Arial"/>
          <w:sz w:val="22"/>
          <w:szCs w:val="22"/>
          <w:lang w:val="en-GB"/>
        </w:rPr>
        <w:t xml:space="preserve">, </w:t>
      </w:r>
      <w:r w:rsidR="00807422">
        <w:rPr>
          <w:rFonts w:ascii="Arial" w:hAnsi="Arial" w:cs="Arial"/>
          <w:sz w:val="22"/>
          <w:szCs w:val="22"/>
          <w:lang w:val="en-GB"/>
        </w:rPr>
        <w:t>without prejudice to</w:t>
      </w:r>
      <w:r>
        <w:rPr>
          <w:rFonts w:ascii="Arial" w:hAnsi="Arial" w:cs="Arial"/>
          <w:sz w:val="22"/>
          <w:szCs w:val="22"/>
          <w:lang w:val="en-GB"/>
        </w:rPr>
        <w:t xml:space="preserve"> </w:t>
      </w:r>
      <w:r w:rsidRPr="00A76863">
        <w:rPr>
          <w:rFonts w:ascii="Arial" w:hAnsi="Arial" w:cs="Arial"/>
          <w:sz w:val="22"/>
          <w:szCs w:val="22"/>
          <w:lang w:val="en-GB"/>
        </w:rPr>
        <w:t>all other rights and claims, including:</w:t>
      </w:r>
    </w:p>
    <w:p w14:paraId="035DD61B" w14:textId="77777777" w:rsidR="005F09E5" w:rsidRPr="00A76863" w:rsidRDefault="00C87A0D" w:rsidP="005F09E5">
      <w:pPr>
        <w:pStyle w:val="Lijstalinea"/>
        <w:numPr>
          <w:ilvl w:val="0"/>
          <w:numId w:val="43"/>
        </w:numPr>
        <w:suppressAutoHyphens/>
        <w:spacing w:line="360" w:lineRule="auto"/>
        <w:ind w:right="-1"/>
        <w:rPr>
          <w:rFonts w:ascii="Arial" w:hAnsi="Arial" w:cs="Arial"/>
          <w:sz w:val="22"/>
          <w:szCs w:val="22"/>
          <w:lang w:val="en-GB"/>
        </w:rPr>
      </w:pPr>
      <w:r>
        <w:rPr>
          <w:rFonts w:ascii="Arial" w:hAnsi="Arial" w:cs="Arial"/>
          <w:sz w:val="22"/>
          <w:szCs w:val="22"/>
          <w:lang w:val="en-GB"/>
        </w:rPr>
        <w:t>the</w:t>
      </w:r>
      <w:r w:rsidR="005F09E5" w:rsidRPr="00A76863">
        <w:rPr>
          <w:rFonts w:ascii="Arial" w:hAnsi="Arial" w:cs="Arial"/>
          <w:sz w:val="22"/>
          <w:szCs w:val="22"/>
          <w:lang w:val="en-GB"/>
        </w:rPr>
        <w:t xml:space="preserve"> </w:t>
      </w:r>
      <w:r w:rsidR="005F09E5">
        <w:rPr>
          <w:rFonts w:ascii="Arial" w:hAnsi="Arial" w:cs="Arial"/>
          <w:sz w:val="22"/>
          <w:szCs w:val="22"/>
          <w:lang w:val="en-GB"/>
        </w:rPr>
        <w:t>right to demand</w:t>
      </w:r>
      <w:r w:rsidR="005F09E5" w:rsidRPr="00A76863">
        <w:rPr>
          <w:rFonts w:ascii="Arial" w:hAnsi="Arial" w:cs="Arial"/>
          <w:sz w:val="22"/>
          <w:szCs w:val="22"/>
          <w:lang w:val="en-GB"/>
        </w:rPr>
        <w:t xml:space="preserve"> </w:t>
      </w:r>
      <w:r w:rsidR="00807422">
        <w:rPr>
          <w:rFonts w:ascii="Arial" w:hAnsi="Arial" w:cs="Arial"/>
          <w:sz w:val="22"/>
          <w:szCs w:val="22"/>
          <w:lang w:val="en-GB"/>
        </w:rPr>
        <w:t>that</w:t>
      </w:r>
      <w:r w:rsidR="005F09E5" w:rsidRPr="00A76863">
        <w:rPr>
          <w:rFonts w:ascii="Arial" w:hAnsi="Arial" w:cs="Arial"/>
          <w:sz w:val="22"/>
          <w:szCs w:val="22"/>
          <w:lang w:val="en-GB"/>
        </w:rPr>
        <w:t xml:space="preserve"> the </w:t>
      </w:r>
      <w:r w:rsidR="005F09E5">
        <w:rPr>
          <w:rFonts w:ascii="Arial" w:hAnsi="Arial" w:cs="Arial"/>
          <w:sz w:val="22"/>
          <w:szCs w:val="22"/>
          <w:lang w:val="en-GB"/>
        </w:rPr>
        <w:t>Services</w:t>
      </w:r>
      <w:r w:rsidR="00807422">
        <w:rPr>
          <w:rFonts w:ascii="Arial" w:hAnsi="Arial" w:cs="Arial"/>
          <w:sz w:val="22"/>
          <w:szCs w:val="22"/>
          <w:lang w:val="en-GB"/>
        </w:rPr>
        <w:t xml:space="preserve"> be performed as agreed</w:t>
      </w:r>
      <w:r w:rsidR="005F09E5" w:rsidRPr="00A76863">
        <w:rPr>
          <w:rFonts w:ascii="Arial" w:hAnsi="Arial" w:cs="Arial"/>
          <w:sz w:val="22"/>
          <w:szCs w:val="22"/>
          <w:lang w:val="en-GB"/>
        </w:rPr>
        <w:t>;</w:t>
      </w:r>
    </w:p>
    <w:p w14:paraId="41EB6AB4" w14:textId="77777777" w:rsidR="005F09E5" w:rsidRPr="00A76863" w:rsidRDefault="00C87A0D" w:rsidP="005F09E5">
      <w:pPr>
        <w:pStyle w:val="Lijstalinea"/>
        <w:numPr>
          <w:ilvl w:val="0"/>
          <w:numId w:val="43"/>
        </w:numPr>
        <w:suppressAutoHyphens/>
        <w:spacing w:line="360" w:lineRule="auto"/>
        <w:ind w:right="-1"/>
        <w:rPr>
          <w:rFonts w:ascii="Arial" w:hAnsi="Arial" w:cs="Arial"/>
          <w:sz w:val="22"/>
          <w:szCs w:val="22"/>
          <w:lang w:val="en-GB"/>
        </w:rPr>
      </w:pPr>
      <w:r>
        <w:rPr>
          <w:rFonts w:ascii="Arial" w:hAnsi="Arial" w:cs="Arial"/>
          <w:sz w:val="22"/>
          <w:szCs w:val="22"/>
          <w:lang w:val="en-GB"/>
        </w:rPr>
        <w:t>the</w:t>
      </w:r>
      <w:r w:rsidR="005F09E5" w:rsidRPr="00A76863">
        <w:rPr>
          <w:rFonts w:ascii="Arial" w:hAnsi="Arial" w:cs="Arial"/>
          <w:sz w:val="22"/>
          <w:szCs w:val="22"/>
          <w:lang w:val="en-GB"/>
        </w:rPr>
        <w:t xml:space="preserve"> right to damages.</w:t>
      </w:r>
    </w:p>
    <w:p w14:paraId="7F694B43" w14:textId="77777777" w:rsidR="005F09E5" w:rsidRPr="00A76863" w:rsidRDefault="005F09E5" w:rsidP="005F09E5">
      <w:pPr>
        <w:pStyle w:val="Lijstalinea"/>
        <w:suppressAutoHyphens/>
        <w:spacing w:line="360" w:lineRule="auto"/>
        <w:ind w:left="1069" w:right="-1"/>
        <w:rPr>
          <w:rFonts w:ascii="Arial" w:hAnsi="Arial" w:cs="Arial"/>
          <w:sz w:val="22"/>
          <w:szCs w:val="22"/>
          <w:lang w:val="en-GB"/>
        </w:rPr>
      </w:pPr>
    </w:p>
    <w:p w14:paraId="05793B4F" w14:textId="77777777" w:rsidR="005F09E5" w:rsidRPr="00C714C8" w:rsidRDefault="005F09E5" w:rsidP="00C87A0D">
      <w:pPr>
        <w:tabs>
          <w:tab w:val="left" w:pos="4320"/>
          <w:tab w:val="left" w:pos="6480"/>
        </w:tabs>
        <w:suppressAutoHyphens/>
        <w:spacing w:line="360" w:lineRule="auto"/>
        <w:ind w:left="709" w:right="-1"/>
        <w:rPr>
          <w:rFonts w:ascii="Arial" w:hAnsi="Arial"/>
          <w:b/>
          <w:sz w:val="22"/>
          <w:szCs w:val="24"/>
          <w:lang w:val="en-GB"/>
        </w:rPr>
      </w:pPr>
      <w:r w:rsidRPr="00A76863">
        <w:rPr>
          <w:rFonts w:ascii="Arial" w:hAnsi="Arial" w:cs="Arial"/>
          <w:sz w:val="22"/>
          <w:szCs w:val="22"/>
          <w:lang w:val="en-GB"/>
        </w:rPr>
        <w:t xml:space="preserve">The </w:t>
      </w:r>
      <w:r w:rsidR="00807422">
        <w:rPr>
          <w:rFonts w:ascii="Arial" w:hAnsi="Arial" w:cs="Arial"/>
          <w:sz w:val="22"/>
          <w:szCs w:val="22"/>
          <w:lang w:val="en-GB"/>
        </w:rPr>
        <w:t>penalty</w:t>
      </w:r>
      <w:r w:rsidRPr="00A76863">
        <w:rPr>
          <w:rFonts w:ascii="Arial" w:hAnsi="Arial" w:cs="Arial"/>
          <w:sz w:val="22"/>
          <w:szCs w:val="22"/>
          <w:lang w:val="en-GB"/>
        </w:rPr>
        <w:t xml:space="preserve"> will be set off against amounts payable by the </w:t>
      </w:r>
      <w:r w:rsidR="00C87A0D">
        <w:rPr>
          <w:rFonts w:ascii="Arial" w:hAnsi="Arial" w:cs="Arial"/>
          <w:sz w:val="22"/>
          <w:szCs w:val="22"/>
          <w:lang w:val="en-GB"/>
        </w:rPr>
        <w:t>Contracting Authority</w:t>
      </w:r>
      <w:r w:rsidRPr="00A76863">
        <w:rPr>
          <w:rFonts w:ascii="Arial" w:hAnsi="Arial" w:cs="Arial"/>
          <w:sz w:val="22"/>
          <w:szCs w:val="22"/>
          <w:lang w:val="en-GB"/>
        </w:rPr>
        <w:t xml:space="preserve"> regardless of whether </w:t>
      </w:r>
      <w:r>
        <w:rPr>
          <w:rFonts w:ascii="Arial" w:hAnsi="Arial" w:cs="Arial"/>
          <w:sz w:val="22"/>
          <w:szCs w:val="22"/>
          <w:lang w:val="en-GB"/>
        </w:rPr>
        <w:t xml:space="preserve">the </w:t>
      </w:r>
      <w:r w:rsidR="00807422">
        <w:rPr>
          <w:rFonts w:ascii="Arial" w:hAnsi="Arial" w:cs="Arial"/>
          <w:sz w:val="22"/>
          <w:szCs w:val="22"/>
          <w:lang w:val="en-GB"/>
        </w:rPr>
        <w:t>right to</w:t>
      </w:r>
      <w:r w:rsidRPr="00A76863">
        <w:rPr>
          <w:rFonts w:ascii="Arial" w:hAnsi="Arial" w:cs="Arial"/>
          <w:sz w:val="22"/>
          <w:szCs w:val="22"/>
          <w:lang w:val="en-GB"/>
        </w:rPr>
        <w:t xml:space="preserve"> such amounts has been </w:t>
      </w:r>
      <w:r w:rsidR="00807422">
        <w:rPr>
          <w:rFonts w:ascii="Arial" w:hAnsi="Arial" w:cs="Arial"/>
          <w:sz w:val="22"/>
          <w:szCs w:val="22"/>
          <w:lang w:val="en-GB"/>
        </w:rPr>
        <w:t>assigned</w:t>
      </w:r>
      <w:r w:rsidRPr="00A76863">
        <w:rPr>
          <w:rFonts w:ascii="Arial" w:hAnsi="Arial" w:cs="Arial"/>
          <w:sz w:val="22"/>
          <w:szCs w:val="22"/>
          <w:lang w:val="en-GB"/>
        </w:rPr>
        <w:t xml:space="preserve"> to a third party.</w:t>
      </w:r>
    </w:p>
    <w:p w14:paraId="16E503D1" w14:textId="77777777" w:rsidR="00C67783" w:rsidRPr="006F635D" w:rsidRDefault="00C67783" w:rsidP="0044065C">
      <w:pPr>
        <w:suppressAutoHyphens/>
        <w:spacing w:line="360" w:lineRule="auto"/>
        <w:ind w:left="720" w:right="-1" w:hanging="720"/>
        <w:rPr>
          <w:rFonts w:ascii="Arial" w:hAnsi="Arial" w:cs="Arial"/>
          <w:sz w:val="22"/>
          <w:szCs w:val="22"/>
          <w:lang w:val="en-GB"/>
        </w:rPr>
      </w:pPr>
    </w:p>
    <w:p w14:paraId="6AD032A7" w14:textId="77777777" w:rsidR="00C67783" w:rsidRPr="006F635D" w:rsidRDefault="00C67783" w:rsidP="009A063B">
      <w:pPr>
        <w:keepNext/>
        <w:suppressAutoHyphens/>
        <w:spacing w:line="360" w:lineRule="auto"/>
        <w:ind w:left="720" w:hanging="720"/>
        <w:rPr>
          <w:rFonts w:ascii="Arial" w:hAnsi="Arial" w:cs="Arial"/>
          <w:sz w:val="22"/>
          <w:szCs w:val="22"/>
          <w:lang w:val="en-GB"/>
        </w:rPr>
      </w:pPr>
      <w:r w:rsidRPr="006F635D">
        <w:rPr>
          <w:rFonts w:ascii="Arial" w:hAnsi="Arial" w:cs="Arial"/>
          <w:b/>
          <w:sz w:val="22"/>
          <w:szCs w:val="22"/>
          <w:lang w:val="en-GB"/>
        </w:rPr>
        <w:t>4.</w:t>
      </w:r>
      <w:r w:rsidRPr="006F635D">
        <w:rPr>
          <w:rFonts w:ascii="Arial" w:hAnsi="Arial" w:cs="Arial"/>
          <w:sz w:val="22"/>
          <w:szCs w:val="22"/>
          <w:lang w:val="en-GB"/>
        </w:rPr>
        <w:t xml:space="preserve"> </w:t>
      </w:r>
      <w:r w:rsidRPr="006F635D">
        <w:rPr>
          <w:rFonts w:ascii="Arial" w:hAnsi="Arial" w:cs="Arial"/>
          <w:sz w:val="22"/>
          <w:szCs w:val="22"/>
          <w:lang w:val="en-GB"/>
        </w:rPr>
        <w:tab/>
      </w:r>
      <w:r w:rsidRPr="006F635D">
        <w:rPr>
          <w:rFonts w:ascii="Arial" w:hAnsi="Arial" w:cs="Arial"/>
          <w:b/>
          <w:sz w:val="22"/>
          <w:szCs w:val="22"/>
          <w:lang w:val="en-GB"/>
        </w:rPr>
        <w:t>Performance of the research</w:t>
      </w:r>
    </w:p>
    <w:p w14:paraId="503426AE" w14:textId="77777777" w:rsidR="00C67783" w:rsidRPr="006F635D" w:rsidRDefault="00C67783" w:rsidP="009A063B">
      <w:pPr>
        <w:keepNext/>
        <w:suppressAutoHyphens/>
        <w:spacing w:line="360" w:lineRule="auto"/>
        <w:ind w:left="720" w:hanging="720"/>
        <w:rPr>
          <w:rFonts w:ascii="Arial" w:hAnsi="Arial" w:cs="Arial"/>
          <w:sz w:val="22"/>
          <w:szCs w:val="22"/>
          <w:lang w:val="en-GB"/>
        </w:rPr>
      </w:pPr>
    </w:p>
    <w:p w14:paraId="7BBCBE58" w14:textId="77777777" w:rsidR="00C67783" w:rsidRPr="006F635D" w:rsidRDefault="00C67783" w:rsidP="009A063B">
      <w:pPr>
        <w:keepNext/>
        <w:suppressAutoHyphens/>
        <w:spacing w:line="360" w:lineRule="auto"/>
        <w:ind w:left="720" w:hanging="720"/>
        <w:rPr>
          <w:rFonts w:ascii="Arial" w:hAnsi="Arial" w:cs="Arial"/>
          <w:sz w:val="22"/>
          <w:szCs w:val="22"/>
          <w:lang w:val="en-GB"/>
        </w:rPr>
      </w:pPr>
      <w:r w:rsidRPr="006F635D">
        <w:rPr>
          <w:rFonts w:ascii="Arial" w:hAnsi="Arial" w:cs="Arial"/>
          <w:sz w:val="22"/>
          <w:szCs w:val="22"/>
          <w:lang w:val="en-GB"/>
        </w:rPr>
        <w:t>4.1</w:t>
      </w:r>
      <w:r w:rsidRPr="006F635D">
        <w:rPr>
          <w:rFonts w:ascii="Arial" w:hAnsi="Arial" w:cs="Arial"/>
          <w:sz w:val="22"/>
          <w:szCs w:val="22"/>
          <w:lang w:val="en-GB"/>
        </w:rPr>
        <w:tab/>
        <w:t xml:space="preserve">The Contractor will observe the general principles of professional academic conduct. </w:t>
      </w:r>
    </w:p>
    <w:p w14:paraId="12DF2DB5" w14:textId="77777777" w:rsidR="00C67783" w:rsidRPr="006F635D" w:rsidRDefault="00C67783" w:rsidP="0044065C">
      <w:pPr>
        <w:suppressAutoHyphens/>
        <w:spacing w:line="360" w:lineRule="auto"/>
        <w:ind w:left="720" w:right="-1" w:hanging="720"/>
        <w:rPr>
          <w:rFonts w:ascii="Arial" w:hAnsi="Arial" w:cs="Arial"/>
          <w:sz w:val="22"/>
          <w:szCs w:val="22"/>
          <w:lang w:val="en-GB"/>
        </w:rPr>
      </w:pPr>
    </w:p>
    <w:p w14:paraId="16E9366C" w14:textId="77777777" w:rsidR="00C67783" w:rsidRPr="006F635D" w:rsidRDefault="00C67783" w:rsidP="0044065C">
      <w:pPr>
        <w:spacing w:line="360" w:lineRule="auto"/>
        <w:ind w:left="720" w:hanging="720"/>
        <w:rPr>
          <w:rFonts w:ascii="Arial" w:hAnsi="Arial" w:cs="Arial"/>
          <w:sz w:val="22"/>
          <w:szCs w:val="22"/>
          <w:lang w:val="en-GB"/>
        </w:rPr>
      </w:pPr>
      <w:r w:rsidRPr="006F635D">
        <w:rPr>
          <w:rFonts w:ascii="Arial" w:hAnsi="Arial" w:cs="Arial"/>
          <w:sz w:val="22"/>
          <w:szCs w:val="22"/>
          <w:lang w:val="en-GB"/>
        </w:rPr>
        <w:t>4.2</w:t>
      </w:r>
      <w:r w:rsidRPr="006F635D">
        <w:rPr>
          <w:rFonts w:ascii="Arial" w:hAnsi="Arial" w:cs="Arial"/>
          <w:sz w:val="22"/>
          <w:szCs w:val="22"/>
          <w:lang w:val="en-GB"/>
        </w:rPr>
        <w:tab/>
        <w:t xml:space="preserve">The Contractor will notify the </w:t>
      </w:r>
      <w:r w:rsidR="00035AAD">
        <w:rPr>
          <w:rFonts w:ascii="Arial" w:hAnsi="Arial" w:cs="Arial"/>
          <w:sz w:val="22"/>
          <w:szCs w:val="22"/>
          <w:lang w:val="en-GB"/>
        </w:rPr>
        <w:t xml:space="preserve">National Academic Research and Collaborations Information System (NARCIS), the </w:t>
      </w:r>
      <w:r w:rsidRPr="006F635D">
        <w:rPr>
          <w:rFonts w:ascii="Arial" w:hAnsi="Arial" w:cs="Arial"/>
          <w:sz w:val="22"/>
          <w:szCs w:val="22"/>
          <w:lang w:val="en-GB"/>
        </w:rPr>
        <w:t xml:space="preserve">Dutch </w:t>
      </w:r>
      <w:r w:rsidR="00035AAD">
        <w:rPr>
          <w:rFonts w:ascii="Arial" w:hAnsi="Arial" w:cs="Arial"/>
          <w:sz w:val="22"/>
          <w:szCs w:val="22"/>
          <w:lang w:val="en-GB"/>
        </w:rPr>
        <w:t>r</w:t>
      </w:r>
      <w:r w:rsidRPr="006F635D">
        <w:rPr>
          <w:rFonts w:ascii="Arial" w:hAnsi="Arial" w:cs="Arial"/>
          <w:sz w:val="22"/>
          <w:szCs w:val="22"/>
          <w:lang w:val="en-GB"/>
        </w:rPr>
        <w:t xml:space="preserve">esearch </w:t>
      </w:r>
      <w:r w:rsidR="00035AAD">
        <w:rPr>
          <w:rFonts w:ascii="Arial" w:hAnsi="Arial" w:cs="Arial"/>
          <w:sz w:val="22"/>
          <w:szCs w:val="22"/>
          <w:lang w:val="en-GB"/>
        </w:rPr>
        <w:t>d</w:t>
      </w:r>
      <w:r w:rsidRPr="006F635D">
        <w:rPr>
          <w:rFonts w:ascii="Arial" w:hAnsi="Arial" w:cs="Arial"/>
          <w:sz w:val="22"/>
          <w:szCs w:val="22"/>
          <w:lang w:val="en-GB"/>
        </w:rPr>
        <w:t>atabase of the Royal Netherlands Academy of Arts and Sciences (KNAW)</w:t>
      </w:r>
      <w:r w:rsidR="00035AAD">
        <w:rPr>
          <w:rFonts w:ascii="Arial" w:hAnsi="Arial" w:cs="Arial"/>
          <w:sz w:val="22"/>
          <w:szCs w:val="22"/>
          <w:lang w:val="en-GB"/>
        </w:rPr>
        <w:t>,</w:t>
      </w:r>
      <w:r w:rsidRPr="006F635D">
        <w:rPr>
          <w:rFonts w:ascii="Arial" w:hAnsi="Arial" w:cs="Arial"/>
          <w:sz w:val="22"/>
          <w:szCs w:val="22"/>
          <w:lang w:val="en-GB"/>
        </w:rPr>
        <w:t xml:space="preserve"> that the research has begun so that the research can be included in </w:t>
      </w:r>
      <w:r w:rsidR="00E223D3">
        <w:rPr>
          <w:rFonts w:ascii="Arial" w:hAnsi="Arial" w:cs="Arial"/>
          <w:sz w:val="22"/>
          <w:szCs w:val="22"/>
          <w:lang w:val="en-GB"/>
        </w:rPr>
        <w:t>it</w:t>
      </w:r>
      <w:r w:rsidRPr="006F635D">
        <w:rPr>
          <w:rFonts w:ascii="Arial" w:hAnsi="Arial" w:cs="Arial"/>
          <w:sz w:val="22"/>
          <w:szCs w:val="22"/>
          <w:lang w:val="en-GB"/>
        </w:rPr>
        <w:t xml:space="preserve">. After notifying the KNAW, the </w:t>
      </w:r>
      <w:r w:rsidR="00E223D3">
        <w:rPr>
          <w:rFonts w:ascii="Arial" w:hAnsi="Arial" w:cs="Arial"/>
          <w:sz w:val="22"/>
          <w:szCs w:val="22"/>
          <w:lang w:val="en-GB"/>
        </w:rPr>
        <w:t>C</w:t>
      </w:r>
      <w:r w:rsidRPr="006F635D">
        <w:rPr>
          <w:rFonts w:ascii="Arial" w:hAnsi="Arial" w:cs="Arial"/>
          <w:sz w:val="22"/>
          <w:szCs w:val="22"/>
          <w:lang w:val="en-GB"/>
        </w:rPr>
        <w:t>ontractor will receive a unique</w:t>
      </w:r>
      <w:r w:rsidR="00762442">
        <w:rPr>
          <w:rFonts w:ascii="Arial" w:hAnsi="Arial" w:cs="Arial"/>
          <w:sz w:val="22"/>
          <w:szCs w:val="22"/>
          <w:lang w:val="en-GB"/>
        </w:rPr>
        <w:t xml:space="preserve"> research number</w:t>
      </w:r>
      <w:r w:rsidRPr="006F635D">
        <w:rPr>
          <w:rFonts w:ascii="Arial" w:hAnsi="Arial" w:cs="Arial"/>
          <w:sz w:val="22"/>
          <w:szCs w:val="22"/>
          <w:lang w:val="en-GB"/>
        </w:rPr>
        <w:t xml:space="preserve"> </w:t>
      </w:r>
      <w:r w:rsidR="00762442">
        <w:rPr>
          <w:rFonts w:ascii="Arial" w:hAnsi="Arial" w:cs="Arial"/>
          <w:sz w:val="22"/>
          <w:szCs w:val="22"/>
          <w:lang w:val="en-GB"/>
        </w:rPr>
        <w:t xml:space="preserve">(OND </w:t>
      </w:r>
      <w:r w:rsidRPr="006F635D">
        <w:rPr>
          <w:rFonts w:ascii="Arial" w:hAnsi="Arial" w:cs="Arial"/>
          <w:sz w:val="22"/>
          <w:szCs w:val="22"/>
          <w:lang w:val="en-GB"/>
        </w:rPr>
        <w:t>number</w:t>
      </w:r>
      <w:r w:rsidR="00762442">
        <w:rPr>
          <w:rFonts w:ascii="Arial" w:hAnsi="Arial" w:cs="Arial"/>
          <w:sz w:val="22"/>
          <w:szCs w:val="22"/>
          <w:lang w:val="en-GB"/>
        </w:rPr>
        <w:t>)</w:t>
      </w:r>
      <w:r w:rsidRPr="006F635D">
        <w:rPr>
          <w:rFonts w:ascii="Arial" w:hAnsi="Arial" w:cs="Arial"/>
          <w:sz w:val="22"/>
          <w:szCs w:val="22"/>
          <w:lang w:val="en-GB"/>
        </w:rPr>
        <w:t xml:space="preserve">. </w:t>
      </w:r>
    </w:p>
    <w:p w14:paraId="0BD99385" w14:textId="77777777" w:rsidR="00C67783" w:rsidRPr="006F635D" w:rsidRDefault="00C67783" w:rsidP="0044065C">
      <w:pPr>
        <w:suppressAutoHyphens/>
        <w:spacing w:line="360" w:lineRule="auto"/>
        <w:ind w:left="567" w:right="-1" w:hanging="567"/>
        <w:rPr>
          <w:rFonts w:ascii="Arial" w:hAnsi="Arial" w:cs="Arial"/>
          <w:sz w:val="22"/>
          <w:szCs w:val="22"/>
          <w:lang w:val="en-GB"/>
        </w:rPr>
      </w:pPr>
    </w:p>
    <w:p w14:paraId="34FD1754" w14:textId="77777777" w:rsidR="00C67783" w:rsidRPr="006F635D" w:rsidRDefault="00C67783" w:rsidP="0044065C">
      <w:pPr>
        <w:suppressAutoHyphens/>
        <w:spacing w:line="360" w:lineRule="auto"/>
        <w:ind w:left="720" w:right="-1" w:hanging="720"/>
        <w:rPr>
          <w:rFonts w:ascii="Arial" w:hAnsi="Arial" w:cs="Arial"/>
          <w:sz w:val="22"/>
          <w:szCs w:val="22"/>
          <w:lang w:val="en-GB"/>
        </w:rPr>
      </w:pPr>
      <w:r w:rsidRPr="006F635D">
        <w:rPr>
          <w:rFonts w:ascii="Arial" w:hAnsi="Arial" w:cs="Arial"/>
          <w:sz w:val="22"/>
          <w:szCs w:val="22"/>
          <w:lang w:val="en-GB"/>
        </w:rPr>
        <w:t xml:space="preserve">4.3 </w:t>
      </w:r>
      <w:r w:rsidRPr="006F635D">
        <w:rPr>
          <w:rFonts w:ascii="Arial" w:hAnsi="Arial" w:cs="Arial"/>
          <w:sz w:val="22"/>
          <w:szCs w:val="22"/>
          <w:lang w:val="en-GB"/>
        </w:rPr>
        <w:tab/>
        <w:t xml:space="preserve">The Contractor will notify informants to be involved in the research about the objective of the research and when and how the results are to be published, will guarantee, upon request, their anonymity and will use the information they provide exclusively for the stated objective. </w:t>
      </w:r>
    </w:p>
    <w:p w14:paraId="6C74CC54" w14:textId="77777777" w:rsidR="00C67783" w:rsidRPr="006F635D" w:rsidRDefault="00C67783" w:rsidP="0044065C">
      <w:pPr>
        <w:suppressAutoHyphens/>
        <w:spacing w:line="360" w:lineRule="auto"/>
        <w:ind w:right="-1"/>
        <w:rPr>
          <w:rFonts w:ascii="Arial" w:hAnsi="Arial" w:cs="Arial"/>
          <w:sz w:val="22"/>
          <w:szCs w:val="22"/>
          <w:lang w:val="en-GB"/>
        </w:rPr>
      </w:pPr>
    </w:p>
    <w:p w14:paraId="57CF920C" w14:textId="77777777" w:rsidR="00C67783" w:rsidRPr="005F09E5" w:rsidRDefault="00C67783" w:rsidP="000C5FD2">
      <w:pPr>
        <w:suppressAutoHyphens/>
        <w:spacing w:line="360" w:lineRule="auto"/>
        <w:ind w:left="720" w:right="-1" w:hanging="720"/>
        <w:rPr>
          <w:rFonts w:ascii="Arial" w:hAnsi="Arial" w:cs="Arial"/>
          <w:sz w:val="22"/>
          <w:szCs w:val="22"/>
          <w:lang w:val="en-GB"/>
        </w:rPr>
      </w:pPr>
      <w:r w:rsidRPr="00807422">
        <w:rPr>
          <w:rFonts w:ascii="Arial" w:hAnsi="Arial" w:cs="Arial"/>
          <w:sz w:val="22"/>
          <w:szCs w:val="22"/>
          <w:lang w:val="en-GB"/>
        </w:rPr>
        <w:lastRenderedPageBreak/>
        <w:t>4.4</w:t>
      </w:r>
      <w:r w:rsidRPr="006F635D">
        <w:rPr>
          <w:rFonts w:ascii="Arial" w:hAnsi="Arial" w:cs="Arial"/>
          <w:i/>
          <w:sz w:val="22"/>
          <w:szCs w:val="22"/>
          <w:lang w:val="en-GB"/>
        </w:rPr>
        <w:tab/>
      </w:r>
      <w:r w:rsidRPr="005F09E5">
        <w:rPr>
          <w:rFonts w:ascii="Arial" w:hAnsi="Arial" w:cs="Arial"/>
          <w:sz w:val="22"/>
          <w:szCs w:val="22"/>
          <w:lang w:val="en-GB"/>
        </w:rPr>
        <w:t xml:space="preserve">In principle, the Services will be performed at the </w:t>
      </w:r>
      <w:r w:rsidR="000C5FD2">
        <w:rPr>
          <w:rFonts w:ascii="Arial" w:hAnsi="Arial" w:cs="Arial"/>
          <w:sz w:val="22"/>
          <w:szCs w:val="22"/>
          <w:lang w:val="en-GB"/>
        </w:rPr>
        <w:t>[Contracting Authority’s] [and/or the] [</w:t>
      </w:r>
      <w:r w:rsidRPr="005F09E5">
        <w:rPr>
          <w:rFonts w:ascii="Arial" w:hAnsi="Arial" w:cs="Arial"/>
          <w:sz w:val="22"/>
          <w:szCs w:val="22"/>
          <w:lang w:val="en-GB"/>
        </w:rPr>
        <w:t>Contractor’s</w:t>
      </w:r>
      <w:r w:rsidR="000C5FD2">
        <w:rPr>
          <w:rFonts w:ascii="Arial" w:hAnsi="Arial" w:cs="Arial"/>
          <w:sz w:val="22"/>
          <w:szCs w:val="22"/>
          <w:lang w:val="en-GB"/>
        </w:rPr>
        <w:t>]</w:t>
      </w:r>
      <w:r w:rsidRPr="005F09E5">
        <w:rPr>
          <w:rFonts w:ascii="Arial" w:hAnsi="Arial" w:cs="Arial"/>
          <w:sz w:val="22"/>
          <w:szCs w:val="22"/>
          <w:lang w:val="en-GB"/>
        </w:rPr>
        <w:t xml:space="preserve"> offices.</w:t>
      </w:r>
    </w:p>
    <w:p w14:paraId="5122C6FA" w14:textId="77777777" w:rsidR="00C67783" w:rsidRPr="005F09E5" w:rsidRDefault="00C67783" w:rsidP="0044065C">
      <w:pPr>
        <w:suppressAutoHyphens/>
        <w:spacing w:line="360" w:lineRule="auto"/>
        <w:ind w:right="-1" w:firstLine="720"/>
        <w:rPr>
          <w:rFonts w:ascii="Arial" w:hAnsi="Arial" w:cs="Arial"/>
          <w:sz w:val="22"/>
          <w:szCs w:val="22"/>
          <w:lang w:val="en-GB"/>
        </w:rPr>
      </w:pPr>
    </w:p>
    <w:p w14:paraId="3E383EE2" w14:textId="77777777" w:rsidR="00C67783" w:rsidRPr="005F09E5" w:rsidRDefault="00496DB1" w:rsidP="0044065C">
      <w:pPr>
        <w:suppressAutoHyphens/>
        <w:spacing w:line="360" w:lineRule="auto"/>
        <w:ind w:right="-1" w:firstLine="720"/>
        <w:rPr>
          <w:rFonts w:ascii="Arial" w:hAnsi="Arial" w:cs="Arial"/>
          <w:b/>
          <w:sz w:val="22"/>
          <w:szCs w:val="22"/>
          <w:lang w:val="en-GB"/>
        </w:rPr>
      </w:pPr>
      <w:r w:rsidRPr="005F09E5">
        <w:rPr>
          <w:rFonts w:ascii="Arial" w:hAnsi="Arial" w:cs="Arial"/>
          <w:b/>
          <w:sz w:val="22"/>
          <w:szCs w:val="22"/>
          <w:lang w:val="en-GB"/>
        </w:rPr>
        <w:t>OR</w:t>
      </w:r>
      <w:r w:rsidR="00C67783" w:rsidRPr="005F09E5">
        <w:rPr>
          <w:rFonts w:ascii="Arial" w:hAnsi="Arial" w:cs="Arial"/>
          <w:b/>
          <w:sz w:val="22"/>
          <w:szCs w:val="22"/>
          <w:lang w:val="en-GB"/>
        </w:rPr>
        <w:t xml:space="preserve"> </w:t>
      </w:r>
    </w:p>
    <w:p w14:paraId="0ED14AAF" w14:textId="77777777" w:rsidR="00C67783" w:rsidRPr="005F09E5" w:rsidRDefault="00C67783" w:rsidP="0044065C">
      <w:pPr>
        <w:suppressAutoHyphens/>
        <w:spacing w:line="360" w:lineRule="auto"/>
        <w:ind w:right="-1"/>
        <w:rPr>
          <w:rFonts w:ascii="Arial" w:hAnsi="Arial" w:cs="Arial"/>
          <w:sz w:val="22"/>
          <w:szCs w:val="22"/>
          <w:lang w:val="en-GB"/>
        </w:rPr>
      </w:pPr>
    </w:p>
    <w:p w14:paraId="0E2AC23E" w14:textId="77777777" w:rsidR="00C67783" w:rsidRPr="005F09E5" w:rsidRDefault="00C67783" w:rsidP="0044065C">
      <w:pPr>
        <w:suppressAutoHyphens/>
        <w:spacing w:line="360" w:lineRule="auto"/>
        <w:ind w:right="-1"/>
        <w:rPr>
          <w:rFonts w:ascii="Arial" w:hAnsi="Arial" w:cs="Arial"/>
          <w:sz w:val="22"/>
          <w:szCs w:val="22"/>
          <w:lang w:val="en-GB"/>
        </w:rPr>
      </w:pPr>
      <w:r w:rsidRPr="005F09E5">
        <w:rPr>
          <w:rFonts w:ascii="Arial" w:hAnsi="Arial" w:cs="Arial"/>
          <w:sz w:val="22"/>
          <w:szCs w:val="22"/>
          <w:lang w:val="en-GB"/>
        </w:rPr>
        <w:t>4.4</w:t>
      </w:r>
      <w:r w:rsidRPr="005F09E5">
        <w:rPr>
          <w:rFonts w:ascii="Arial" w:hAnsi="Arial" w:cs="Arial"/>
          <w:sz w:val="22"/>
          <w:szCs w:val="22"/>
          <w:lang w:val="en-GB"/>
        </w:rPr>
        <w:tab/>
        <w:t xml:space="preserve">The Services will be performed in/at … </w:t>
      </w:r>
      <w:r w:rsidR="00526F4D" w:rsidRPr="005F09E5">
        <w:rPr>
          <w:rFonts w:ascii="Arial" w:hAnsi="Arial" w:cs="Arial"/>
          <w:sz w:val="22"/>
          <w:szCs w:val="22"/>
          <w:lang w:val="en-GB"/>
        </w:rPr>
        <w:t>[</w:t>
      </w:r>
      <w:r w:rsidRPr="00AE382F">
        <w:rPr>
          <w:rFonts w:ascii="Arial" w:hAnsi="Arial" w:cs="Arial"/>
          <w:i/>
          <w:sz w:val="22"/>
          <w:szCs w:val="22"/>
          <w:lang w:val="en-GB"/>
        </w:rPr>
        <w:t>location</w:t>
      </w:r>
      <w:r w:rsidR="00526F4D" w:rsidRPr="005F09E5">
        <w:rPr>
          <w:rFonts w:ascii="Arial" w:hAnsi="Arial" w:cs="Arial"/>
          <w:sz w:val="22"/>
          <w:szCs w:val="22"/>
          <w:lang w:val="en-GB"/>
        </w:rPr>
        <w:t>]</w:t>
      </w:r>
      <w:r w:rsidR="00AC15E7" w:rsidRPr="005F09E5">
        <w:rPr>
          <w:rFonts w:ascii="Arial" w:hAnsi="Arial" w:cs="Arial"/>
          <w:sz w:val="22"/>
          <w:szCs w:val="22"/>
          <w:lang w:val="en-GB"/>
        </w:rPr>
        <w:t>.</w:t>
      </w:r>
    </w:p>
    <w:p w14:paraId="196A6D83" w14:textId="77777777" w:rsidR="00C67783" w:rsidRPr="006F635D" w:rsidRDefault="00C67783" w:rsidP="0044065C">
      <w:pPr>
        <w:suppressAutoHyphens/>
        <w:spacing w:line="360" w:lineRule="auto"/>
        <w:ind w:right="-1"/>
        <w:rPr>
          <w:rFonts w:ascii="Arial" w:hAnsi="Arial" w:cs="Arial"/>
          <w:sz w:val="22"/>
          <w:szCs w:val="22"/>
          <w:lang w:val="en-GB"/>
        </w:rPr>
      </w:pPr>
    </w:p>
    <w:p w14:paraId="22F7FBC8" w14:textId="77777777" w:rsidR="00C67783" w:rsidRPr="006F635D" w:rsidRDefault="00C67783" w:rsidP="0044065C">
      <w:pPr>
        <w:suppressAutoHyphens/>
        <w:spacing w:line="360" w:lineRule="auto"/>
        <w:ind w:left="720" w:right="-1" w:hanging="720"/>
        <w:rPr>
          <w:rFonts w:ascii="Arial" w:hAnsi="Arial" w:cs="Arial"/>
          <w:sz w:val="22"/>
          <w:szCs w:val="22"/>
          <w:lang w:val="en-GB"/>
        </w:rPr>
      </w:pPr>
      <w:r w:rsidRPr="006F635D">
        <w:rPr>
          <w:rFonts w:ascii="Arial" w:hAnsi="Arial" w:cs="Arial"/>
          <w:sz w:val="22"/>
          <w:szCs w:val="22"/>
          <w:lang w:val="en-GB"/>
        </w:rPr>
        <w:t xml:space="preserve">4.5 </w:t>
      </w:r>
      <w:r w:rsidRPr="006F635D">
        <w:rPr>
          <w:rFonts w:ascii="Arial" w:hAnsi="Arial" w:cs="Arial"/>
          <w:sz w:val="22"/>
          <w:szCs w:val="22"/>
          <w:lang w:val="en-GB"/>
        </w:rPr>
        <w:tab/>
        <w:t xml:space="preserve">If the Services are performed at the Contracting Authority’s offices, the Contracting Authority will give the Contractor’s Staff access to the place where the Services are to be performed and will enable the Contractor’s Staff to perform the Services in working conditions that reflect the </w:t>
      </w:r>
      <w:r w:rsidR="005F09E5">
        <w:rPr>
          <w:rFonts w:ascii="Arial" w:hAnsi="Arial" w:cs="Arial"/>
          <w:sz w:val="22"/>
          <w:szCs w:val="22"/>
          <w:lang w:val="en-GB"/>
        </w:rPr>
        <w:t>Party’s</w:t>
      </w:r>
      <w:r w:rsidRPr="006F635D">
        <w:rPr>
          <w:rFonts w:ascii="Arial" w:hAnsi="Arial" w:cs="Arial"/>
          <w:sz w:val="22"/>
          <w:szCs w:val="22"/>
          <w:lang w:val="en-GB"/>
        </w:rPr>
        <w:t xml:space="preserve"> usual practice and in normal office hours.</w:t>
      </w:r>
    </w:p>
    <w:p w14:paraId="1E82DC2F" w14:textId="77777777" w:rsidR="00C67783" w:rsidRPr="006F635D" w:rsidRDefault="00C67783" w:rsidP="0044065C">
      <w:pPr>
        <w:suppressAutoHyphens/>
        <w:spacing w:line="360" w:lineRule="auto"/>
        <w:ind w:right="-1"/>
        <w:rPr>
          <w:rFonts w:ascii="Arial" w:hAnsi="Arial" w:cs="Arial"/>
          <w:sz w:val="22"/>
          <w:szCs w:val="22"/>
          <w:lang w:val="en-GB"/>
        </w:rPr>
      </w:pPr>
    </w:p>
    <w:p w14:paraId="1D45B737" w14:textId="77777777" w:rsidR="00C67783" w:rsidRDefault="00C67783" w:rsidP="0044065C">
      <w:pPr>
        <w:spacing w:line="360" w:lineRule="auto"/>
        <w:ind w:left="705" w:hanging="705"/>
        <w:rPr>
          <w:rFonts w:ascii="Arial" w:hAnsi="Arial" w:cs="Arial"/>
          <w:sz w:val="22"/>
          <w:szCs w:val="22"/>
          <w:lang w:val="en-GB"/>
        </w:rPr>
      </w:pPr>
      <w:r w:rsidRPr="006F635D">
        <w:rPr>
          <w:rFonts w:ascii="Arial" w:hAnsi="Arial" w:cs="Arial"/>
          <w:sz w:val="22"/>
          <w:szCs w:val="22"/>
          <w:lang w:val="en-GB"/>
        </w:rPr>
        <w:t>4.6</w:t>
      </w:r>
      <w:r w:rsidRPr="006F635D">
        <w:rPr>
          <w:rFonts w:ascii="Arial" w:hAnsi="Arial" w:cs="Arial"/>
          <w:sz w:val="22"/>
          <w:szCs w:val="22"/>
          <w:lang w:val="en-GB"/>
        </w:rPr>
        <w:tab/>
        <w:t>After the deletion of Confidential Information, Classified Information or information that must not be published by law, data</w:t>
      </w:r>
      <w:r w:rsidR="002F5746">
        <w:rPr>
          <w:rFonts w:ascii="Arial" w:hAnsi="Arial" w:cs="Arial"/>
          <w:sz w:val="22"/>
          <w:szCs w:val="22"/>
          <w:lang w:val="en-GB"/>
        </w:rPr>
        <w:t xml:space="preserve"> files</w:t>
      </w:r>
      <w:r w:rsidRPr="006F635D">
        <w:rPr>
          <w:rFonts w:ascii="Arial" w:hAnsi="Arial" w:cs="Arial"/>
          <w:sz w:val="22"/>
          <w:szCs w:val="22"/>
          <w:lang w:val="en-GB"/>
        </w:rPr>
        <w:t xml:space="preserve"> containing Research Information suitable for multiple uses should be submitted to</w:t>
      </w:r>
      <w:r w:rsidR="00673E6C">
        <w:rPr>
          <w:rFonts w:ascii="Arial" w:hAnsi="Arial" w:cs="Arial"/>
          <w:sz w:val="22"/>
          <w:szCs w:val="22"/>
          <w:lang w:val="en-GB"/>
        </w:rPr>
        <w:t xml:space="preserve"> EASY, the </w:t>
      </w:r>
      <w:r w:rsidR="00035AAD">
        <w:rPr>
          <w:rFonts w:ascii="Arial" w:hAnsi="Arial" w:cs="Arial"/>
          <w:sz w:val="22"/>
          <w:szCs w:val="22"/>
          <w:lang w:val="en-GB"/>
        </w:rPr>
        <w:t xml:space="preserve">online archiving system of the KNAW’s </w:t>
      </w:r>
      <w:r w:rsidRPr="006F635D">
        <w:rPr>
          <w:rFonts w:ascii="Arial" w:hAnsi="Arial" w:cs="Arial"/>
          <w:sz w:val="22"/>
          <w:szCs w:val="22"/>
          <w:lang w:val="en-GB"/>
        </w:rPr>
        <w:t>Data Archiving and Networked Services (DANS</w:t>
      </w:r>
      <w:r w:rsidR="00035AAD">
        <w:rPr>
          <w:rFonts w:ascii="Arial" w:hAnsi="Arial" w:cs="Arial"/>
          <w:sz w:val="22"/>
          <w:szCs w:val="22"/>
          <w:lang w:val="en-GB"/>
        </w:rPr>
        <w:t>)</w:t>
      </w:r>
      <w:r w:rsidR="00673E6C">
        <w:rPr>
          <w:rFonts w:ascii="Arial" w:hAnsi="Arial" w:cs="Arial"/>
          <w:sz w:val="22"/>
          <w:szCs w:val="22"/>
          <w:lang w:val="en-GB"/>
        </w:rPr>
        <w:t>,</w:t>
      </w:r>
      <w:r w:rsidRPr="006F635D">
        <w:rPr>
          <w:rFonts w:ascii="Arial" w:hAnsi="Arial" w:cs="Arial"/>
          <w:sz w:val="22"/>
          <w:szCs w:val="22"/>
          <w:lang w:val="en-GB"/>
        </w:rPr>
        <w:t xml:space="preserve"> within three months of the final report being published by the Contractor, quoting the unique </w:t>
      </w:r>
      <w:r w:rsidR="00035AAD">
        <w:rPr>
          <w:rFonts w:ascii="Arial" w:hAnsi="Arial" w:cs="Arial"/>
          <w:sz w:val="22"/>
          <w:szCs w:val="22"/>
          <w:lang w:val="en-GB"/>
        </w:rPr>
        <w:t>OND</w:t>
      </w:r>
      <w:r w:rsidR="00035AAD" w:rsidRPr="006F635D">
        <w:rPr>
          <w:rFonts w:ascii="Arial" w:hAnsi="Arial" w:cs="Arial"/>
          <w:sz w:val="22"/>
          <w:szCs w:val="22"/>
          <w:lang w:val="en-GB"/>
        </w:rPr>
        <w:t xml:space="preserve"> </w:t>
      </w:r>
      <w:r w:rsidRPr="006F635D">
        <w:rPr>
          <w:rFonts w:ascii="Arial" w:hAnsi="Arial" w:cs="Arial"/>
          <w:sz w:val="22"/>
          <w:szCs w:val="22"/>
          <w:lang w:val="en-GB"/>
        </w:rPr>
        <w:t>number referred to in article 4.2</w:t>
      </w:r>
      <w:r w:rsidR="00AC15E7" w:rsidRPr="006F635D">
        <w:rPr>
          <w:rFonts w:ascii="Arial" w:hAnsi="Arial" w:cs="Arial"/>
          <w:sz w:val="22"/>
          <w:szCs w:val="22"/>
          <w:lang w:val="en-GB"/>
        </w:rPr>
        <w:t xml:space="preserve"> of this Contract</w:t>
      </w:r>
      <w:r w:rsidRPr="006F635D">
        <w:rPr>
          <w:rFonts w:ascii="Arial" w:hAnsi="Arial" w:cs="Arial"/>
          <w:sz w:val="22"/>
          <w:szCs w:val="22"/>
          <w:lang w:val="en-GB"/>
        </w:rPr>
        <w:t xml:space="preserve">. The Contractor will provide the </w:t>
      </w:r>
      <w:r w:rsidR="002F5746">
        <w:rPr>
          <w:rFonts w:ascii="Arial" w:hAnsi="Arial" w:cs="Arial"/>
          <w:sz w:val="22"/>
          <w:szCs w:val="22"/>
          <w:lang w:val="en-GB"/>
        </w:rPr>
        <w:t xml:space="preserve">necessary </w:t>
      </w:r>
      <w:r w:rsidRPr="006F635D">
        <w:rPr>
          <w:rFonts w:ascii="Arial" w:hAnsi="Arial" w:cs="Arial"/>
          <w:sz w:val="22"/>
          <w:szCs w:val="22"/>
          <w:lang w:val="en-GB"/>
        </w:rPr>
        <w:t>documentation</w:t>
      </w:r>
      <w:r w:rsidR="00673E6C">
        <w:rPr>
          <w:rFonts w:ascii="Arial" w:hAnsi="Arial" w:cs="Arial"/>
          <w:sz w:val="22"/>
          <w:szCs w:val="22"/>
          <w:lang w:val="en-GB"/>
        </w:rPr>
        <w:t xml:space="preserve"> and functionality, including </w:t>
      </w:r>
      <w:r w:rsidR="00762442">
        <w:rPr>
          <w:rFonts w:ascii="Arial" w:hAnsi="Arial" w:cs="Arial"/>
          <w:sz w:val="22"/>
          <w:szCs w:val="22"/>
          <w:lang w:val="en-GB"/>
        </w:rPr>
        <w:t xml:space="preserve">for </w:t>
      </w:r>
      <w:r w:rsidR="00673E6C">
        <w:rPr>
          <w:rFonts w:ascii="Arial" w:hAnsi="Arial" w:cs="Arial"/>
          <w:sz w:val="22"/>
          <w:szCs w:val="22"/>
          <w:lang w:val="en-GB"/>
        </w:rPr>
        <w:t>the ‘open access’ category,</w:t>
      </w:r>
      <w:r w:rsidRPr="006F635D">
        <w:rPr>
          <w:rFonts w:ascii="Arial" w:hAnsi="Arial" w:cs="Arial"/>
          <w:sz w:val="22"/>
          <w:szCs w:val="22"/>
          <w:lang w:val="en-GB"/>
        </w:rPr>
        <w:t xml:space="preserve"> </w:t>
      </w:r>
      <w:r w:rsidR="00AF2D0B">
        <w:rPr>
          <w:rFonts w:ascii="Arial" w:hAnsi="Arial" w:cs="Arial"/>
          <w:sz w:val="22"/>
          <w:szCs w:val="22"/>
          <w:lang w:val="en-GB"/>
        </w:rPr>
        <w:t xml:space="preserve">as </w:t>
      </w:r>
      <w:r w:rsidRPr="006F635D">
        <w:rPr>
          <w:rFonts w:ascii="Arial" w:hAnsi="Arial" w:cs="Arial"/>
          <w:sz w:val="22"/>
          <w:szCs w:val="22"/>
          <w:lang w:val="en-GB"/>
        </w:rPr>
        <w:t xml:space="preserve">required under DANS guidelines. The Contractor will receive a </w:t>
      </w:r>
      <w:r w:rsidR="0007557B">
        <w:rPr>
          <w:rFonts w:ascii="Arial" w:hAnsi="Arial" w:cs="Arial"/>
          <w:sz w:val="22"/>
          <w:szCs w:val="22"/>
          <w:lang w:val="en-GB"/>
        </w:rPr>
        <w:t>Persistent Identifier</w:t>
      </w:r>
      <w:r w:rsidR="0007557B" w:rsidRPr="006F635D">
        <w:rPr>
          <w:rFonts w:ascii="Arial" w:hAnsi="Arial" w:cs="Arial"/>
          <w:sz w:val="22"/>
          <w:szCs w:val="22"/>
          <w:lang w:val="en-GB"/>
        </w:rPr>
        <w:t xml:space="preserve"> </w:t>
      </w:r>
      <w:r w:rsidR="0007557B">
        <w:rPr>
          <w:rFonts w:ascii="Arial" w:hAnsi="Arial" w:cs="Arial"/>
          <w:sz w:val="22"/>
          <w:szCs w:val="22"/>
          <w:lang w:val="en-GB"/>
        </w:rPr>
        <w:t>for each data</w:t>
      </w:r>
      <w:r w:rsidR="002F5746">
        <w:rPr>
          <w:rFonts w:ascii="Arial" w:hAnsi="Arial" w:cs="Arial"/>
          <w:sz w:val="22"/>
          <w:szCs w:val="22"/>
          <w:lang w:val="en-GB"/>
        </w:rPr>
        <w:t xml:space="preserve"> file</w:t>
      </w:r>
      <w:r w:rsidR="0007557B">
        <w:rPr>
          <w:rFonts w:ascii="Arial" w:hAnsi="Arial" w:cs="Arial"/>
          <w:sz w:val="22"/>
          <w:szCs w:val="22"/>
          <w:lang w:val="en-GB"/>
        </w:rPr>
        <w:t xml:space="preserve"> </w:t>
      </w:r>
      <w:r w:rsidRPr="006F635D">
        <w:rPr>
          <w:rFonts w:ascii="Arial" w:hAnsi="Arial" w:cs="Arial"/>
          <w:sz w:val="22"/>
          <w:szCs w:val="22"/>
          <w:lang w:val="en-GB"/>
        </w:rPr>
        <w:t>included</w:t>
      </w:r>
      <w:r w:rsidR="0007557B">
        <w:rPr>
          <w:rFonts w:ascii="Arial" w:hAnsi="Arial" w:cs="Arial"/>
          <w:sz w:val="22"/>
          <w:szCs w:val="22"/>
          <w:lang w:val="en-GB"/>
        </w:rPr>
        <w:t xml:space="preserve"> in EASY</w:t>
      </w:r>
      <w:r w:rsidRPr="006F635D">
        <w:rPr>
          <w:rFonts w:ascii="Arial" w:hAnsi="Arial" w:cs="Arial"/>
          <w:sz w:val="22"/>
          <w:szCs w:val="22"/>
          <w:lang w:val="en-GB"/>
        </w:rPr>
        <w:t>.</w:t>
      </w:r>
      <w:r w:rsidR="00C87A0D">
        <w:rPr>
          <w:rFonts w:ascii="Arial" w:hAnsi="Arial" w:cs="Arial"/>
          <w:sz w:val="22"/>
          <w:szCs w:val="22"/>
          <w:lang w:val="en-GB"/>
        </w:rPr>
        <w:t xml:space="preserve"> </w:t>
      </w:r>
    </w:p>
    <w:p w14:paraId="16927F0B" w14:textId="77777777" w:rsidR="002F5746" w:rsidRPr="006F635D" w:rsidRDefault="002F5746" w:rsidP="0044065C">
      <w:pPr>
        <w:spacing w:line="360" w:lineRule="auto"/>
        <w:ind w:left="705" w:hanging="705"/>
        <w:rPr>
          <w:rFonts w:ascii="Arial" w:hAnsi="Arial" w:cs="Arial"/>
          <w:sz w:val="22"/>
          <w:szCs w:val="22"/>
          <w:lang w:val="en-GB"/>
        </w:rPr>
      </w:pPr>
    </w:p>
    <w:p w14:paraId="11E849E5" w14:textId="76CE0765" w:rsidR="00B33D7C" w:rsidRDefault="00C67783" w:rsidP="00483889">
      <w:pPr>
        <w:suppressAutoHyphens/>
        <w:spacing w:line="360" w:lineRule="auto"/>
        <w:ind w:left="720" w:right="-1" w:hanging="720"/>
        <w:rPr>
          <w:rFonts w:ascii="Arial" w:hAnsi="Arial" w:cs="Arial"/>
          <w:sz w:val="22"/>
          <w:szCs w:val="22"/>
          <w:lang w:val="en-GB"/>
        </w:rPr>
      </w:pPr>
      <w:r w:rsidRPr="006F635D">
        <w:rPr>
          <w:rFonts w:ascii="Arial" w:hAnsi="Arial" w:cs="Arial"/>
          <w:sz w:val="22"/>
          <w:szCs w:val="22"/>
          <w:lang w:val="en-GB"/>
        </w:rPr>
        <w:t>4.7</w:t>
      </w:r>
      <w:r w:rsidRPr="006F635D">
        <w:rPr>
          <w:rFonts w:ascii="Arial" w:hAnsi="Arial" w:cs="Arial"/>
          <w:sz w:val="22"/>
          <w:szCs w:val="22"/>
          <w:lang w:val="en-GB"/>
        </w:rPr>
        <w:tab/>
        <w:t>Without prejudice to the provisions of article 10.4</w:t>
      </w:r>
      <w:r w:rsidR="00AC15E7" w:rsidRPr="006F635D">
        <w:rPr>
          <w:rFonts w:ascii="Arial" w:hAnsi="Arial" w:cs="Arial"/>
          <w:sz w:val="22"/>
          <w:szCs w:val="22"/>
          <w:lang w:val="en-GB"/>
        </w:rPr>
        <w:t xml:space="preserve"> of this Contract</w:t>
      </w:r>
      <w:r w:rsidRPr="006F635D">
        <w:rPr>
          <w:rFonts w:ascii="Arial" w:hAnsi="Arial" w:cs="Arial"/>
          <w:sz w:val="22"/>
          <w:szCs w:val="22"/>
          <w:lang w:val="en-GB"/>
        </w:rPr>
        <w:t xml:space="preserve">, the Contractor will use Confidential Information and Classified Information exclusively for the purpose of the research for which they have been gathered. It will retain the information for the Contracting Authority in an orderly fashion for four years after the research has ended and then destroy it, unless the Contracting Authority has notified it in writing that it is not necessary to retain or destroy it or the Contracting Authority has previously lodged a written objection to this. The Contractor will not charge any extra costs for retaining and destroying information. The Contractor will not destroy Confidential Information or Classified Information that the Contractor and Contracting Authority have jointly decided will be used for follow-up research until four years after the follow-up research has ended. </w:t>
      </w:r>
    </w:p>
    <w:p w14:paraId="58FE953E" w14:textId="3EA43237" w:rsidR="00483889" w:rsidRDefault="00483889" w:rsidP="00483889">
      <w:pPr>
        <w:suppressAutoHyphens/>
        <w:spacing w:line="360" w:lineRule="auto"/>
        <w:ind w:left="720" w:right="-1" w:hanging="720"/>
        <w:rPr>
          <w:rFonts w:ascii="Arial" w:hAnsi="Arial" w:cs="Arial"/>
          <w:sz w:val="22"/>
          <w:szCs w:val="22"/>
          <w:lang w:val="en-GB"/>
        </w:rPr>
      </w:pPr>
    </w:p>
    <w:p w14:paraId="3C27500E" w14:textId="203DA2C4" w:rsidR="00483889" w:rsidRDefault="00483889" w:rsidP="00483889">
      <w:pPr>
        <w:suppressAutoHyphens/>
        <w:spacing w:line="360" w:lineRule="auto"/>
        <w:ind w:left="720" w:right="-1" w:hanging="720"/>
        <w:rPr>
          <w:rFonts w:ascii="Arial" w:hAnsi="Arial" w:cs="Arial"/>
          <w:sz w:val="22"/>
          <w:szCs w:val="22"/>
          <w:lang w:val="en-GB"/>
        </w:rPr>
      </w:pPr>
    </w:p>
    <w:p w14:paraId="7799FA17" w14:textId="49CAD934" w:rsidR="00483889" w:rsidRDefault="00483889" w:rsidP="00483889">
      <w:pPr>
        <w:suppressAutoHyphens/>
        <w:spacing w:line="360" w:lineRule="auto"/>
        <w:ind w:left="720" w:right="-1" w:hanging="720"/>
        <w:rPr>
          <w:rFonts w:ascii="Arial" w:hAnsi="Arial" w:cs="Arial"/>
          <w:sz w:val="22"/>
          <w:szCs w:val="22"/>
          <w:lang w:val="en-GB"/>
        </w:rPr>
      </w:pPr>
    </w:p>
    <w:p w14:paraId="05FB753D" w14:textId="77777777" w:rsidR="00483889" w:rsidRPr="006F635D" w:rsidRDefault="00483889" w:rsidP="00483889">
      <w:pPr>
        <w:suppressAutoHyphens/>
        <w:spacing w:line="360" w:lineRule="auto"/>
        <w:ind w:left="720" w:right="-1" w:hanging="720"/>
        <w:rPr>
          <w:rFonts w:ascii="Arial" w:hAnsi="Arial" w:cs="Arial"/>
          <w:sz w:val="22"/>
          <w:szCs w:val="22"/>
          <w:lang w:val="en-GB"/>
        </w:rPr>
      </w:pPr>
    </w:p>
    <w:p w14:paraId="3E21742C" w14:textId="77777777" w:rsidR="00C67783" w:rsidRPr="006F635D" w:rsidRDefault="00C67783" w:rsidP="0044065C">
      <w:pPr>
        <w:suppressAutoHyphens/>
        <w:spacing w:line="360" w:lineRule="auto"/>
        <w:ind w:left="720" w:right="-1" w:hanging="720"/>
        <w:rPr>
          <w:rFonts w:ascii="Arial" w:hAnsi="Arial" w:cs="Arial"/>
          <w:sz w:val="22"/>
          <w:szCs w:val="22"/>
          <w:lang w:val="en-GB"/>
        </w:rPr>
      </w:pPr>
      <w:r w:rsidRPr="006F635D">
        <w:rPr>
          <w:rFonts w:ascii="Arial" w:hAnsi="Arial" w:cs="Arial"/>
          <w:b/>
          <w:sz w:val="22"/>
          <w:szCs w:val="22"/>
          <w:lang w:val="en-GB"/>
        </w:rPr>
        <w:lastRenderedPageBreak/>
        <w:t>5.</w:t>
      </w:r>
      <w:r w:rsidRPr="006F635D">
        <w:rPr>
          <w:rFonts w:ascii="Arial" w:hAnsi="Arial" w:cs="Arial"/>
          <w:b/>
          <w:sz w:val="22"/>
          <w:szCs w:val="22"/>
          <w:lang w:val="en-GB"/>
        </w:rPr>
        <w:tab/>
        <w:t>Price and other financial provisions</w:t>
      </w:r>
    </w:p>
    <w:p w14:paraId="247290BB" w14:textId="77777777" w:rsidR="00C67783" w:rsidRPr="006F635D" w:rsidRDefault="00C67783" w:rsidP="0044065C">
      <w:pPr>
        <w:suppressAutoHyphens/>
        <w:spacing w:line="360" w:lineRule="auto"/>
        <w:ind w:left="567" w:right="-1" w:hanging="567"/>
        <w:rPr>
          <w:rFonts w:ascii="Arial" w:hAnsi="Arial" w:cs="Arial"/>
          <w:sz w:val="22"/>
          <w:szCs w:val="22"/>
          <w:lang w:val="en-GB"/>
        </w:rPr>
      </w:pPr>
    </w:p>
    <w:p w14:paraId="5A271A1E" w14:textId="77777777" w:rsidR="00C67783" w:rsidRPr="005F09E5" w:rsidRDefault="00C67783" w:rsidP="0044065C">
      <w:pPr>
        <w:suppressAutoHyphens/>
        <w:spacing w:line="360" w:lineRule="auto"/>
        <w:ind w:left="720" w:right="-1" w:hanging="720"/>
        <w:rPr>
          <w:rFonts w:ascii="Arial" w:hAnsi="Arial" w:cs="Arial"/>
          <w:sz w:val="22"/>
          <w:szCs w:val="22"/>
          <w:lang w:val="en-GB"/>
        </w:rPr>
      </w:pPr>
      <w:r w:rsidRPr="00807422">
        <w:rPr>
          <w:rFonts w:ascii="Arial" w:hAnsi="Arial" w:cs="Arial"/>
          <w:sz w:val="22"/>
          <w:szCs w:val="22"/>
          <w:lang w:val="en-GB"/>
        </w:rPr>
        <w:t>5.1</w:t>
      </w:r>
      <w:r w:rsidRPr="006F635D">
        <w:rPr>
          <w:rFonts w:ascii="Arial" w:hAnsi="Arial" w:cs="Arial"/>
          <w:i/>
          <w:sz w:val="22"/>
          <w:szCs w:val="22"/>
          <w:lang w:val="en-GB"/>
        </w:rPr>
        <w:tab/>
      </w:r>
      <w:r w:rsidRPr="005F09E5">
        <w:rPr>
          <w:rFonts w:ascii="Arial" w:hAnsi="Arial" w:cs="Arial"/>
          <w:sz w:val="22"/>
          <w:szCs w:val="22"/>
          <w:lang w:val="en-GB"/>
        </w:rPr>
        <w:t xml:space="preserve">The Contractor will invoice retrospectively, on the basis of the number of </w:t>
      </w:r>
      <w:r w:rsidR="0007557B">
        <w:rPr>
          <w:rFonts w:ascii="Arial" w:hAnsi="Arial" w:cs="Arial"/>
          <w:sz w:val="22"/>
          <w:szCs w:val="22"/>
          <w:lang w:val="en-GB"/>
        </w:rPr>
        <w:t>[</w:t>
      </w:r>
      <w:r w:rsidRPr="005F09E5">
        <w:rPr>
          <w:rFonts w:ascii="Arial" w:hAnsi="Arial" w:cs="Arial"/>
          <w:sz w:val="22"/>
          <w:szCs w:val="22"/>
          <w:lang w:val="en-GB"/>
        </w:rPr>
        <w:t>days/hours</w:t>
      </w:r>
      <w:r w:rsidR="0007557B">
        <w:rPr>
          <w:rFonts w:ascii="Arial" w:hAnsi="Arial" w:cs="Arial"/>
          <w:sz w:val="22"/>
          <w:szCs w:val="22"/>
          <w:lang w:val="en-GB"/>
        </w:rPr>
        <w:t>]</w:t>
      </w:r>
      <w:r w:rsidRPr="005F09E5">
        <w:rPr>
          <w:rFonts w:ascii="Arial" w:hAnsi="Arial" w:cs="Arial"/>
          <w:sz w:val="22"/>
          <w:szCs w:val="22"/>
          <w:lang w:val="en-GB"/>
        </w:rPr>
        <w:t xml:space="preserve"> actually worked per month and a </w:t>
      </w:r>
      <w:r w:rsidR="0007557B">
        <w:rPr>
          <w:rFonts w:ascii="Arial" w:hAnsi="Arial" w:cs="Arial"/>
          <w:sz w:val="22"/>
          <w:szCs w:val="22"/>
          <w:lang w:val="en-GB"/>
        </w:rPr>
        <w:t>[</w:t>
      </w:r>
      <w:r w:rsidRPr="005F09E5">
        <w:rPr>
          <w:rFonts w:ascii="Arial" w:hAnsi="Arial" w:cs="Arial"/>
          <w:sz w:val="22"/>
          <w:szCs w:val="22"/>
          <w:lang w:val="en-GB"/>
        </w:rPr>
        <w:t>daily/hourly</w:t>
      </w:r>
      <w:r w:rsidR="0007557B">
        <w:rPr>
          <w:rFonts w:ascii="Arial" w:hAnsi="Arial" w:cs="Arial"/>
          <w:sz w:val="22"/>
          <w:szCs w:val="22"/>
          <w:lang w:val="en-GB"/>
        </w:rPr>
        <w:t>]</w:t>
      </w:r>
      <w:r w:rsidRPr="005F09E5">
        <w:rPr>
          <w:rFonts w:ascii="Arial" w:hAnsi="Arial" w:cs="Arial"/>
          <w:sz w:val="22"/>
          <w:szCs w:val="22"/>
          <w:lang w:val="en-GB"/>
        </w:rPr>
        <w:t xml:space="preserve"> rate of €… (excluding VAT and including travel, accommodation and any other expenses). </w:t>
      </w:r>
      <w:r w:rsidR="000C5FD2" w:rsidRPr="000C5FD2">
        <w:rPr>
          <w:rFonts w:ascii="Arial" w:hAnsi="Arial" w:cs="Arial"/>
          <w:b/>
          <w:sz w:val="22"/>
          <w:szCs w:val="22"/>
          <w:lang w:val="en-GB"/>
        </w:rPr>
        <w:t xml:space="preserve">&lt;OPTIONAL&gt; </w:t>
      </w:r>
      <w:r w:rsidRPr="005F09E5">
        <w:rPr>
          <w:rFonts w:ascii="Arial" w:hAnsi="Arial" w:cs="Arial"/>
          <w:sz w:val="22"/>
          <w:szCs w:val="22"/>
          <w:lang w:val="en-GB"/>
        </w:rPr>
        <w:t>The maximum sum to be invoiced by the Contractor is €… (excluding VAT); the Contractor guarantees that this sum will not be exceeded.</w:t>
      </w:r>
    </w:p>
    <w:p w14:paraId="2921D5FA" w14:textId="77777777" w:rsidR="00C67783" w:rsidRPr="005F09E5" w:rsidRDefault="00C67783" w:rsidP="0044065C">
      <w:pPr>
        <w:suppressAutoHyphens/>
        <w:spacing w:line="360" w:lineRule="auto"/>
        <w:ind w:left="567" w:right="-1" w:hanging="567"/>
        <w:rPr>
          <w:rFonts w:ascii="Arial" w:hAnsi="Arial" w:cs="Arial"/>
          <w:sz w:val="22"/>
          <w:szCs w:val="22"/>
          <w:lang w:val="en-GB"/>
        </w:rPr>
      </w:pPr>
    </w:p>
    <w:p w14:paraId="121AB2F0" w14:textId="77777777" w:rsidR="00C67783" w:rsidRPr="005F09E5" w:rsidRDefault="00AC15E7" w:rsidP="0044065C">
      <w:pPr>
        <w:suppressAutoHyphens/>
        <w:spacing w:line="360" w:lineRule="auto"/>
        <w:ind w:right="-1"/>
        <w:rPr>
          <w:rFonts w:ascii="Arial" w:hAnsi="Arial" w:cs="Arial"/>
          <w:b/>
          <w:sz w:val="22"/>
          <w:szCs w:val="22"/>
          <w:lang w:val="en-GB"/>
        </w:rPr>
      </w:pPr>
      <w:r w:rsidRPr="005F09E5">
        <w:rPr>
          <w:rFonts w:ascii="Arial" w:hAnsi="Arial" w:cs="Arial"/>
          <w:b/>
          <w:sz w:val="22"/>
          <w:szCs w:val="22"/>
          <w:lang w:val="en-GB"/>
        </w:rPr>
        <w:t>OR</w:t>
      </w:r>
    </w:p>
    <w:p w14:paraId="254F4FDF" w14:textId="77777777" w:rsidR="00C67783" w:rsidRPr="005F09E5" w:rsidRDefault="00C67783" w:rsidP="0044065C">
      <w:pPr>
        <w:suppressAutoHyphens/>
        <w:spacing w:line="360" w:lineRule="auto"/>
        <w:ind w:left="567" w:right="-1" w:hanging="567"/>
        <w:rPr>
          <w:rFonts w:ascii="Arial" w:hAnsi="Arial" w:cs="Arial"/>
          <w:sz w:val="22"/>
          <w:szCs w:val="22"/>
          <w:lang w:val="en-GB"/>
        </w:rPr>
      </w:pPr>
      <w:r w:rsidRPr="005F09E5">
        <w:rPr>
          <w:rFonts w:ascii="Arial" w:hAnsi="Arial" w:cs="Arial"/>
          <w:sz w:val="22"/>
          <w:szCs w:val="22"/>
          <w:lang w:val="en-GB"/>
        </w:rPr>
        <w:tab/>
      </w:r>
    </w:p>
    <w:p w14:paraId="6EB7D7B4" w14:textId="77777777" w:rsidR="00C67783" w:rsidRPr="005F09E5" w:rsidRDefault="00C67783" w:rsidP="0044065C">
      <w:pPr>
        <w:suppressAutoHyphens/>
        <w:spacing w:line="360" w:lineRule="auto"/>
        <w:ind w:left="720" w:right="-1" w:hanging="720"/>
        <w:rPr>
          <w:rFonts w:ascii="Arial" w:hAnsi="Arial" w:cs="Arial"/>
          <w:sz w:val="22"/>
          <w:szCs w:val="22"/>
          <w:lang w:val="en-GB"/>
        </w:rPr>
      </w:pPr>
      <w:r w:rsidRPr="005F09E5">
        <w:rPr>
          <w:rFonts w:ascii="Arial" w:hAnsi="Arial" w:cs="Arial"/>
          <w:sz w:val="22"/>
          <w:szCs w:val="22"/>
          <w:lang w:val="en-GB"/>
        </w:rPr>
        <w:t>5.1</w:t>
      </w:r>
      <w:r w:rsidRPr="005F09E5">
        <w:rPr>
          <w:rFonts w:ascii="Arial" w:hAnsi="Arial" w:cs="Arial"/>
          <w:sz w:val="22"/>
          <w:szCs w:val="22"/>
          <w:lang w:val="en-GB"/>
        </w:rPr>
        <w:tab/>
        <w:t>The Contractor will perform the Services for a fixed aggregate fee of €... (excluding VAT and including travel, accommodation and any other expenses).</w:t>
      </w:r>
    </w:p>
    <w:p w14:paraId="1DDB0F5A" w14:textId="77777777" w:rsidR="00C67783" w:rsidRPr="005F09E5" w:rsidRDefault="00C67783" w:rsidP="0044065C">
      <w:pPr>
        <w:suppressAutoHyphens/>
        <w:spacing w:line="360" w:lineRule="auto"/>
        <w:ind w:left="567" w:right="-1" w:hanging="567"/>
        <w:rPr>
          <w:rFonts w:ascii="Arial" w:hAnsi="Arial" w:cs="Arial"/>
          <w:sz w:val="22"/>
          <w:szCs w:val="22"/>
          <w:lang w:val="en-GB"/>
        </w:rPr>
      </w:pPr>
    </w:p>
    <w:p w14:paraId="77E8A604" w14:textId="77777777" w:rsidR="00C67783" w:rsidRPr="005F09E5" w:rsidRDefault="00C67783" w:rsidP="0044065C">
      <w:pPr>
        <w:suppressAutoHyphens/>
        <w:spacing w:line="360" w:lineRule="auto"/>
        <w:ind w:left="720" w:right="-1" w:hanging="720"/>
        <w:rPr>
          <w:rFonts w:ascii="Arial" w:hAnsi="Arial" w:cs="Arial"/>
          <w:sz w:val="22"/>
          <w:szCs w:val="22"/>
          <w:lang w:val="en-GB"/>
        </w:rPr>
      </w:pPr>
      <w:r w:rsidRPr="005F09E5">
        <w:rPr>
          <w:rFonts w:ascii="Arial" w:hAnsi="Arial" w:cs="Arial"/>
          <w:sz w:val="22"/>
          <w:szCs w:val="22"/>
          <w:lang w:val="en-GB"/>
        </w:rPr>
        <w:t>5.2</w:t>
      </w:r>
      <w:r w:rsidRPr="005F09E5">
        <w:rPr>
          <w:rFonts w:ascii="Arial" w:hAnsi="Arial" w:cs="Arial"/>
          <w:sz w:val="22"/>
          <w:szCs w:val="22"/>
          <w:lang w:val="en-GB"/>
        </w:rPr>
        <w:tab/>
        <w:t xml:space="preserve">It is expressly agreed that if </w:t>
      </w:r>
      <w:r w:rsidR="005F09E5">
        <w:rPr>
          <w:rFonts w:ascii="Arial" w:hAnsi="Arial" w:cs="Arial"/>
          <w:sz w:val="22"/>
          <w:szCs w:val="22"/>
          <w:lang w:val="en-GB"/>
        </w:rPr>
        <w:t xml:space="preserve">the Contractor does not charge VAT but </w:t>
      </w:r>
      <w:r w:rsidRPr="005F09E5">
        <w:rPr>
          <w:rFonts w:ascii="Arial" w:hAnsi="Arial" w:cs="Arial"/>
          <w:sz w:val="22"/>
          <w:szCs w:val="22"/>
          <w:lang w:val="en-GB"/>
        </w:rPr>
        <w:t xml:space="preserve">some or all of the Services are not exempt from VAT, the Contracting Authority will not be liable to pay the VAT </w:t>
      </w:r>
      <w:r w:rsidR="00807422">
        <w:rPr>
          <w:rFonts w:ascii="Arial" w:hAnsi="Arial" w:cs="Arial"/>
          <w:sz w:val="22"/>
          <w:szCs w:val="22"/>
          <w:lang w:val="en-GB"/>
        </w:rPr>
        <w:t>in question</w:t>
      </w:r>
      <w:r w:rsidRPr="005F09E5">
        <w:rPr>
          <w:rFonts w:ascii="Arial" w:hAnsi="Arial" w:cs="Arial"/>
          <w:sz w:val="22"/>
          <w:szCs w:val="22"/>
          <w:lang w:val="en-GB"/>
        </w:rPr>
        <w:t xml:space="preserve">. </w:t>
      </w:r>
    </w:p>
    <w:p w14:paraId="3335DBBE" w14:textId="77777777" w:rsidR="00C67783" w:rsidRPr="005F09E5" w:rsidRDefault="00C67783" w:rsidP="0044065C">
      <w:pPr>
        <w:suppressAutoHyphens/>
        <w:spacing w:line="360" w:lineRule="auto"/>
        <w:ind w:left="567" w:right="-1" w:hanging="567"/>
        <w:rPr>
          <w:rFonts w:ascii="Arial" w:hAnsi="Arial" w:cs="Arial"/>
          <w:sz w:val="22"/>
          <w:szCs w:val="22"/>
          <w:lang w:val="en-GB"/>
        </w:rPr>
      </w:pPr>
    </w:p>
    <w:p w14:paraId="343BDE44" w14:textId="77777777" w:rsidR="00C67783" w:rsidRPr="005F09E5" w:rsidRDefault="00C67783" w:rsidP="0044065C">
      <w:pPr>
        <w:suppressAutoHyphens/>
        <w:spacing w:line="360" w:lineRule="auto"/>
        <w:ind w:left="720" w:right="-1" w:hanging="720"/>
        <w:rPr>
          <w:rFonts w:ascii="Arial" w:hAnsi="Arial" w:cs="Arial"/>
          <w:sz w:val="22"/>
          <w:szCs w:val="22"/>
          <w:lang w:val="en-GB"/>
        </w:rPr>
      </w:pPr>
      <w:r w:rsidRPr="005F09E5">
        <w:rPr>
          <w:rFonts w:ascii="Arial" w:hAnsi="Arial" w:cs="Arial"/>
          <w:sz w:val="22"/>
          <w:szCs w:val="22"/>
          <w:lang w:val="en-GB"/>
        </w:rPr>
        <w:t>5.3</w:t>
      </w:r>
      <w:r w:rsidRPr="005F09E5">
        <w:rPr>
          <w:rFonts w:ascii="Arial" w:hAnsi="Arial" w:cs="Arial"/>
          <w:sz w:val="22"/>
          <w:szCs w:val="22"/>
          <w:lang w:val="en-GB"/>
        </w:rPr>
        <w:tab/>
        <w:t xml:space="preserve">The fee covers all Services to be performed by the Contractor under this Contract, plus any materials needed for this purpose. </w:t>
      </w:r>
    </w:p>
    <w:p w14:paraId="77CAB329" w14:textId="77777777" w:rsidR="00C67783" w:rsidRPr="006F635D" w:rsidRDefault="00C67783" w:rsidP="0044065C">
      <w:pPr>
        <w:suppressAutoHyphens/>
        <w:spacing w:line="360" w:lineRule="auto"/>
        <w:ind w:left="567" w:right="-1" w:hanging="567"/>
        <w:rPr>
          <w:rFonts w:ascii="Arial" w:hAnsi="Arial" w:cs="Arial"/>
          <w:i/>
          <w:sz w:val="22"/>
          <w:szCs w:val="22"/>
          <w:lang w:val="en-GB"/>
        </w:rPr>
      </w:pPr>
    </w:p>
    <w:p w14:paraId="364831A4" w14:textId="77777777" w:rsidR="00C67783" w:rsidRPr="005F09E5" w:rsidRDefault="00C67783" w:rsidP="0044065C">
      <w:pPr>
        <w:suppressAutoHyphens/>
        <w:spacing w:line="360" w:lineRule="auto"/>
        <w:ind w:left="720" w:right="-1" w:hanging="720"/>
        <w:rPr>
          <w:rFonts w:ascii="Arial" w:hAnsi="Arial" w:cs="Arial"/>
          <w:sz w:val="22"/>
          <w:szCs w:val="22"/>
          <w:lang w:val="en-GB"/>
        </w:rPr>
      </w:pPr>
      <w:r w:rsidRPr="005F09E5">
        <w:rPr>
          <w:rFonts w:ascii="Arial" w:hAnsi="Arial" w:cs="Arial"/>
          <w:sz w:val="22"/>
          <w:szCs w:val="22"/>
          <w:lang w:val="en-GB"/>
        </w:rPr>
        <w:t>5.4</w:t>
      </w:r>
      <w:r w:rsidRPr="005F09E5">
        <w:rPr>
          <w:rFonts w:ascii="Arial" w:hAnsi="Arial" w:cs="Arial"/>
          <w:sz w:val="22"/>
          <w:szCs w:val="22"/>
          <w:lang w:val="en-GB"/>
        </w:rPr>
        <w:tab/>
        <w:t>The agreed rates are fixed and invariable du</w:t>
      </w:r>
      <w:r w:rsidR="009A063B" w:rsidRPr="005F09E5">
        <w:rPr>
          <w:rFonts w:ascii="Arial" w:hAnsi="Arial" w:cs="Arial"/>
          <w:sz w:val="22"/>
          <w:szCs w:val="22"/>
          <w:lang w:val="en-GB"/>
        </w:rPr>
        <w:t>ring the term of this Contract.</w:t>
      </w:r>
    </w:p>
    <w:p w14:paraId="0AA54343" w14:textId="77777777" w:rsidR="00AC15E7" w:rsidRPr="006F635D" w:rsidRDefault="00AC15E7" w:rsidP="0044065C">
      <w:pPr>
        <w:suppressAutoHyphens/>
        <w:spacing w:line="360" w:lineRule="auto"/>
        <w:ind w:left="567" w:right="-1" w:hanging="567"/>
        <w:rPr>
          <w:rFonts w:ascii="Arial" w:hAnsi="Arial" w:cs="Arial"/>
          <w:sz w:val="22"/>
          <w:szCs w:val="22"/>
          <w:lang w:val="en-GB"/>
        </w:rPr>
      </w:pPr>
    </w:p>
    <w:p w14:paraId="01121D49" w14:textId="77777777" w:rsidR="00C67783" w:rsidRPr="006F635D" w:rsidRDefault="00AC15E7" w:rsidP="0044065C">
      <w:pPr>
        <w:suppressAutoHyphens/>
        <w:spacing w:line="360" w:lineRule="auto"/>
        <w:ind w:left="567" w:right="-1" w:hanging="567"/>
        <w:rPr>
          <w:rFonts w:ascii="Arial" w:hAnsi="Arial" w:cs="Arial"/>
          <w:b/>
          <w:sz w:val="22"/>
          <w:szCs w:val="22"/>
          <w:lang w:val="en-GB"/>
        </w:rPr>
      </w:pPr>
      <w:r w:rsidRPr="006F635D">
        <w:rPr>
          <w:rFonts w:ascii="Arial" w:hAnsi="Arial" w:cs="Arial"/>
          <w:b/>
          <w:sz w:val="22"/>
          <w:szCs w:val="22"/>
          <w:lang w:val="en-GB"/>
        </w:rPr>
        <w:t>OR</w:t>
      </w:r>
    </w:p>
    <w:p w14:paraId="2EFA38FC" w14:textId="77777777" w:rsidR="00C67783" w:rsidRPr="006F635D" w:rsidRDefault="00C67783" w:rsidP="00DF0635">
      <w:pPr>
        <w:suppressAutoHyphens/>
        <w:spacing w:line="360" w:lineRule="auto"/>
        <w:ind w:right="-1"/>
        <w:rPr>
          <w:rFonts w:ascii="Arial" w:hAnsi="Arial" w:cs="Arial"/>
          <w:sz w:val="22"/>
          <w:szCs w:val="22"/>
          <w:lang w:val="en-GB"/>
        </w:rPr>
      </w:pPr>
    </w:p>
    <w:p w14:paraId="5068EF9E" w14:textId="77777777" w:rsidR="00C67783" w:rsidRPr="005F09E5" w:rsidRDefault="005F09E5" w:rsidP="0044065C">
      <w:pPr>
        <w:suppressAutoHyphens/>
        <w:spacing w:line="360" w:lineRule="auto"/>
        <w:ind w:left="720" w:right="-1" w:hanging="720"/>
        <w:rPr>
          <w:rFonts w:ascii="Arial" w:hAnsi="Arial" w:cs="Arial"/>
          <w:sz w:val="22"/>
          <w:szCs w:val="22"/>
          <w:lang w:val="en-GB"/>
        </w:rPr>
      </w:pPr>
      <w:r w:rsidRPr="005F09E5">
        <w:rPr>
          <w:rFonts w:ascii="Arial" w:hAnsi="Arial" w:cs="Arial"/>
          <w:sz w:val="22"/>
          <w:szCs w:val="22"/>
          <w:lang w:val="en-GB"/>
        </w:rPr>
        <w:t>5.4</w:t>
      </w:r>
      <w:r w:rsidRPr="005F09E5">
        <w:rPr>
          <w:rFonts w:ascii="Arial" w:hAnsi="Arial" w:cs="Arial"/>
          <w:sz w:val="22"/>
          <w:szCs w:val="22"/>
          <w:lang w:val="en-GB"/>
        </w:rPr>
        <w:tab/>
        <w:t>After</w:t>
      </w:r>
      <w:r w:rsidR="00C67783" w:rsidRPr="006F635D">
        <w:rPr>
          <w:rFonts w:ascii="Arial" w:hAnsi="Arial" w:cs="Arial"/>
          <w:i/>
          <w:sz w:val="22"/>
          <w:szCs w:val="22"/>
          <w:lang w:val="en-GB"/>
        </w:rPr>
        <w:t xml:space="preserve"> </w:t>
      </w:r>
      <w:r w:rsidR="00526F4D" w:rsidRPr="00D81267">
        <w:rPr>
          <w:rFonts w:ascii="Arial" w:hAnsi="Arial" w:cs="Arial"/>
          <w:sz w:val="22"/>
          <w:szCs w:val="22"/>
          <w:lang w:val="en-GB"/>
        </w:rPr>
        <w:t>[</w:t>
      </w:r>
      <w:r w:rsidR="00C67783" w:rsidRPr="006F635D">
        <w:rPr>
          <w:rFonts w:ascii="Arial" w:hAnsi="Arial" w:cs="Arial"/>
          <w:i/>
          <w:sz w:val="22"/>
          <w:szCs w:val="22"/>
          <w:lang w:val="en-GB"/>
        </w:rPr>
        <w:t>date</w:t>
      </w:r>
      <w:r w:rsidR="00526F4D" w:rsidRPr="005F09E5">
        <w:rPr>
          <w:rFonts w:ascii="Arial" w:hAnsi="Arial" w:cs="Arial"/>
          <w:sz w:val="22"/>
          <w:szCs w:val="22"/>
          <w:lang w:val="en-GB"/>
        </w:rPr>
        <w:t>]</w:t>
      </w:r>
      <w:r w:rsidR="00C67783" w:rsidRPr="005F09E5">
        <w:rPr>
          <w:rFonts w:ascii="Arial" w:hAnsi="Arial" w:cs="Arial"/>
          <w:sz w:val="22"/>
          <w:szCs w:val="22"/>
          <w:lang w:val="en-GB"/>
        </w:rPr>
        <w:t xml:space="preserve">, the rates may be adjusted once a year as of </w:t>
      </w:r>
      <w:r w:rsidR="00526F4D" w:rsidRPr="00D81267">
        <w:rPr>
          <w:rFonts w:ascii="Arial" w:hAnsi="Arial" w:cs="Arial"/>
          <w:sz w:val="22"/>
          <w:szCs w:val="22"/>
          <w:lang w:val="en-GB"/>
        </w:rPr>
        <w:t>[</w:t>
      </w:r>
      <w:r w:rsidR="00C67783" w:rsidRPr="006F635D">
        <w:rPr>
          <w:rFonts w:ascii="Arial" w:hAnsi="Arial" w:cs="Arial"/>
          <w:i/>
          <w:sz w:val="22"/>
          <w:szCs w:val="22"/>
          <w:lang w:val="en-GB"/>
        </w:rPr>
        <w:t>day, month</w:t>
      </w:r>
      <w:r w:rsidR="00526F4D" w:rsidRPr="00D81267">
        <w:rPr>
          <w:rFonts w:ascii="Arial" w:hAnsi="Arial" w:cs="Arial"/>
          <w:sz w:val="22"/>
          <w:szCs w:val="22"/>
          <w:lang w:val="en-GB"/>
        </w:rPr>
        <w:t>]</w:t>
      </w:r>
      <w:r w:rsidR="00C67783" w:rsidRPr="006F635D">
        <w:rPr>
          <w:rFonts w:ascii="Arial" w:hAnsi="Arial" w:cs="Arial"/>
          <w:i/>
          <w:sz w:val="22"/>
          <w:szCs w:val="22"/>
          <w:lang w:val="en-GB"/>
        </w:rPr>
        <w:t xml:space="preserve"> </w:t>
      </w:r>
      <w:r w:rsidR="00C67783" w:rsidRPr="005F09E5">
        <w:rPr>
          <w:rFonts w:ascii="Arial" w:hAnsi="Arial" w:cs="Arial"/>
          <w:sz w:val="22"/>
          <w:szCs w:val="22"/>
          <w:lang w:val="en-GB"/>
        </w:rPr>
        <w:t>in line with the price index published by Statistics Netherlands for hourly rates of pay including special remuneration established under collective labour agreements in the business services sector.</w:t>
      </w:r>
      <w:r w:rsidR="00D81267">
        <w:rPr>
          <w:rFonts w:ascii="Arial" w:hAnsi="Arial" w:cs="Arial"/>
          <w:sz w:val="22"/>
          <w:szCs w:val="22"/>
          <w:lang w:val="en-GB"/>
        </w:rPr>
        <w:t xml:space="preserve"> For this purpose, the </w:t>
      </w:r>
      <w:r w:rsidR="00C67783" w:rsidRPr="005F09E5">
        <w:rPr>
          <w:rFonts w:ascii="Arial" w:hAnsi="Arial" w:cs="Arial"/>
          <w:sz w:val="22"/>
          <w:szCs w:val="22"/>
          <w:lang w:val="en-GB"/>
        </w:rPr>
        <w:t xml:space="preserve">figure </w:t>
      </w:r>
      <w:r w:rsidR="00D81267">
        <w:rPr>
          <w:rFonts w:ascii="Arial" w:hAnsi="Arial" w:cs="Arial"/>
          <w:sz w:val="22"/>
          <w:szCs w:val="22"/>
          <w:lang w:val="en-GB"/>
        </w:rPr>
        <w:t>for</w:t>
      </w:r>
      <w:r w:rsidR="00C67783" w:rsidRPr="005F09E5">
        <w:rPr>
          <w:rFonts w:ascii="Arial" w:hAnsi="Arial" w:cs="Arial"/>
          <w:sz w:val="22"/>
          <w:szCs w:val="22"/>
          <w:lang w:val="en-GB"/>
        </w:rPr>
        <w:t xml:space="preserve"> the previous month</w:t>
      </w:r>
      <w:r w:rsidR="00C67783" w:rsidRPr="006F635D">
        <w:rPr>
          <w:rFonts w:ascii="Arial" w:hAnsi="Arial" w:cs="Arial"/>
          <w:i/>
          <w:sz w:val="22"/>
          <w:szCs w:val="22"/>
          <w:lang w:val="en-GB"/>
        </w:rPr>
        <w:t xml:space="preserve"> </w:t>
      </w:r>
      <w:r w:rsidR="00C67783" w:rsidRPr="007D7F3F">
        <w:rPr>
          <w:rFonts w:ascii="Arial" w:hAnsi="Arial" w:cs="Arial"/>
          <w:sz w:val="22"/>
          <w:szCs w:val="22"/>
          <w:lang w:val="en-GB"/>
        </w:rPr>
        <w:t>[</w:t>
      </w:r>
      <w:r w:rsidR="0007557B">
        <w:rPr>
          <w:rFonts w:ascii="Arial" w:hAnsi="Arial" w:cs="Arial"/>
          <w:sz w:val="22"/>
          <w:szCs w:val="22"/>
          <w:lang w:val="en-GB"/>
        </w:rPr>
        <w:t>(</w:t>
      </w:r>
      <w:r w:rsidR="00C67783" w:rsidRPr="006F635D">
        <w:rPr>
          <w:rFonts w:ascii="Arial" w:hAnsi="Arial" w:cs="Arial"/>
          <w:i/>
          <w:sz w:val="22"/>
          <w:szCs w:val="22"/>
          <w:lang w:val="en-GB"/>
        </w:rPr>
        <w:t>month</w:t>
      </w:r>
      <w:r w:rsidR="0007557B">
        <w:rPr>
          <w:rFonts w:ascii="Arial" w:hAnsi="Arial" w:cs="Arial"/>
          <w:i/>
          <w:sz w:val="22"/>
          <w:szCs w:val="22"/>
          <w:lang w:val="en-GB"/>
        </w:rPr>
        <w:t>)</w:t>
      </w:r>
      <w:r w:rsidR="00C67783" w:rsidRPr="005F09E5">
        <w:rPr>
          <w:rFonts w:ascii="Arial" w:hAnsi="Arial" w:cs="Arial"/>
          <w:sz w:val="22"/>
          <w:szCs w:val="22"/>
          <w:lang w:val="en-GB"/>
        </w:rPr>
        <w:t>]</w:t>
      </w:r>
      <w:r w:rsidR="00D81267">
        <w:rPr>
          <w:rFonts w:ascii="Arial" w:hAnsi="Arial" w:cs="Arial"/>
          <w:sz w:val="22"/>
          <w:szCs w:val="22"/>
          <w:lang w:val="en-GB"/>
        </w:rPr>
        <w:t xml:space="preserve"> will be used</w:t>
      </w:r>
      <w:r w:rsidR="00C67783" w:rsidRPr="005F09E5">
        <w:rPr>
          <w:rFonts w:ascii="Arial" w:hAnsi="Arial" w:cs="Arial"/>
          <w:sz w:val="22"/>
          <w:szCs w:val="22"/>
          <w:lang w:val="en-GB"/>
        </w:rPr>
        <w:t>, with the index for</w:t>
      </w:r>
      <w:r w:rsidR="00C67783" w:rsidRPr="006F635D">
        <w:rPr>
          <w:rFonts w:ascii="Arial" w:hAnsi="Arial" w:cs="Arial"/>
          <w:i/>
          <w:sz w:val="22"/>
          <w:szCs w:val="22"/>
          <w:lang w:val="en-GB"/>
        </w:rPr>
        <w:t xml:space="preserve"> </w:t>
      </w:r>
      <w:r w:rsidR="00526F4D" w:rsidRPr="00D81267">
        <w:rPr>
          <w:rFonts w:ascii="Arial" w:hAnsi="Arial" w:cs="Arial"/>
          <w:sz w:val="22"/>
          <w:szCs w:val="22"/>
          <w:lang w:val="en-GB"/>
        </w:rPr>
        <w:t>[</w:t>
      </w:r>
      <w:r w:rsidR="00C67783" w:rsidRPr="006F635D">
        <w:rPr>
          <w:rFonts w:ascii="Arial" w:hAnsi="Arial" w:cs="Arial"/>
          <w:i/>
          <w:sz w:val="22"/>
          <w:szCs w:val="22"/>
          <w:lang w:val="en-GB"/>
        </w:rPr>
        <w:t>month year</w:t>
      </w:r>
      <w:r w:rsidR="00526F4D" w:rsidRPr="00D81267">
        <w:rPr>
          <w:rFonts w:ascii="Arial" w:hAnsi="Arial" w:cs="Arial"/>
          <w:sz w:val="22"/>
          <w:szCs w:val="22"/>
          <w:lang w:val="en-GB"/>
        </w:rPr>
        <w:t>]</w:t>
      </w:r>
      <w:r w:rsidR="00AC15E7" w:rsidRPr="006F635D">
        <w:rPr>
          <w:rFonts w:ascii="Arial" w:hAnsi="Arial" w:cs="Arial"/>
          <w:i/>
          <w:sz w:val="22"/>
          <w:szCs w:val="22"/>
          <w:lang w:val="en-GB"/>
        </w:rPr>
        <w:t xml:space="preserve"> </w:t>
      </w:r>
      <w:r w:rsidR="00AC15E7" w:rsidRPr="005F09E5">
        <w:rPr>
          <w:rFonts w:ascii="Arial" w:hAnsi="Arial" w:cs="Arial"/>
          <w:sz w:val="22"/>
          <w:szCs w:val="22"/>
          <w:lang w:val="en-GB"/>
        </w:rPr>
        <w:t>being set at 100%.</w:t>
      </w:r>
    </w:p>
    <w:p w14:paraId="64BD5E18" w14:textId="77777777" w:rsidR="00C67783" w:rsidRPr="006F635D" w:rsidRDefault="00C67783" w:rsidP="0044065C">
      <w:pPr>
        <w:suppressAutoHyphens/>
        <w:spacing w:line="360" w:lineRule="auto"/>
        <w:ind w:left="567" w:right="-1" w:hanging="567"/>
        <w:rPr>
          <w:rFonts w:ascii="Arial" w:hAnsi="Arial" w:cs="Arial"/>
          <w:sz w:val="22"/>
          <w:szCs w:val="22"/>
          <w:lang w:val="en-GB"/>
        </w:rPr>
      </w:pPr>
    </w:p>
    <w:p w14:paraId="4FCFB135" w14:textId="77777777" w:rsidR="00C67783" w:rsidRPr="005F09E5" w:rsidRDefault="00C67783" w:rsidP="0044065C">
      <w:pPr>
        <w:suppressAutoHyphens/>
        <w:spacing w:line="360" w:lineRule="auto"/>
        <w:ind w:left="709" w:right="-1" w:hanging="709"/>
        <w:rPr>
          <w:rFonts w:ascii="Arial" w:hAnsi="Arial" w:cs="Arial"/>
          <w:sz w:val="22"/>
          <w:szCs w:val="22"/>
          <w:lang w:val="en-GB"/>
        </w:rPr>
      </w:pPr>
      <w:r w:rsidRPr="00D81267">
        <w:rPr>
          <w:rFonts w:ascii="Arial" w:hAnsi="Arial" w:cs="Arial"/>
          <w:sz w:val="22"/>
          <w:szCs w:val="22"/>
          <w:lang w:val="en-GB"/>
        </w:rPr>
        <w:t>5.5</w:t>
      </w:r>
      <w:r w:rsidRPr="006F635D">
        <w:rPr>
          <w:rFonts w:ascii="Arial" w:hAnsi="Arial" w:cs="Arial"/>
          <w:i/>
          <w:sz w:val="22"/>
          <w:szCs w:val="22"/>
          <w:lang w:val="en-GB"/>
        </w:rPr>
        <w:tab/>
      </w:r>
      <w:r w:rsidRPr="005F09E5">
        <w:rPr>
          <w:rFonts w:ascii="Arial" w:hAnsi="Arial" w:cs="Arial"/>
          <w:sz w:val="22"/>
          <w:szCs w:val="22"/>
          <w:lang w:val="en-GB"/>
        </w:rPr>
        <w:t xml:space="preserve">Payment will be made after the result of the Services has been accepted and the e-depot number referred to in article 11.2 </w:t>
      </w:r>
      <w:r w:rsidR="00AC15E7" w:rsidRPr="005F09E5">
        <w:rPr>
          <w:rFonts w:ascii="Arial" w:hAnsi="Arial" w:cs="Arial"/>
          <w:sz w:val="22"/>
          <w:szCs w:val="22"/>
          <w:lang w:val="en-GB"/>
        </w:rPr>
        <w:t xml:space="preserve">of this Contract </w:t>
      </w:r>
      <w:r w:rsidRPr="005F09E5">
        <w:rPr>
          <w:rFonts w:ascii="Arial" w:hAnsi="Arial" w:cs="Arial"/>
          <w:sz w:val="22"/>
          <w:szCs w:val="22"/>
          <w:lang w:val="en-GB"/>
        </w:rPr>
        <w:t>has been specified.</w:t>
      </w:r>
    </w:p>
    <w:p w14:paraId="6DCE2D12" w14:textId="77777777" w:rsidR="00C67783" w:rsidRPr="005F09E5" w:rsidRDefault="00C67783" w:rsidP="0044065C">
      <w:pPr>
        <w:suppressAutoHyphens/>
        <w:spacing w:line="360" w:lineRule="auto"/>
        <w:ind w:left="567" w:right="-1" w:hanging="567"/>
        <w:rPr>
          <w:rFonts w:ascii="Arial" w:hAnsi="Arial" w:cs="Arial"/>
          <w:sz w:val="22"/>
          <w:szCs w:val="22"/>
          <w:lang w:val="en-GB"/>
        </w:rPr>
      </w:pPr>
    </w:p>
    <w:p w14:paraId="19A3FE2F" w14:textId="77777777" w:rsidR="00C67783" w:rsidRPr="005F09E5" w:rsidRDefault="001E0B55" w:rsidP="0044065C">
      <w:pPr>
        <w:suppressAutoHyphens/>
        <w:spacing w:line="360" w:lineRule="auto"/>
        <w:ind w:left="567" w:right="-1" w:hanging="567"/>
        <w:rPr>
          <w:rFonts w:ascii="Arial" w:hAnsi="Arial" w:cs="Arial"/>
          <w:b/>
          <w:sz w:val="22"/>
          <w:szCs w:val="22"/>
          <w:lang w:val="en-GB"/>
        </w:rPr>
      </w:pPr>
      <w:r w:rsidRPr="005F09E5">
        <w:rPr>
          <w:rFonts w:ascii="Arial" w:hAnsi="Arial" w:cs="Arial"/>
          <w:b/>
          <w:sz w:val="22"/>
          <w:szCs w:val="22"/>
          <w:lang w:val="en-GB"/>
        </w:rPr>
        <w:t>OR</w:t>
      </w:r>
    </w:p>
    <w:p w14:paraId="435B0141" w14:textId="77777777" w:rsidR="00C67783" w:rsidRPr="005F09E5" w:rsidRDefault="00C67783" w:rsidP="0044065C">
      <w:pPr>
        <w:suppressAutoHyphens/>
        <w:spacing w:line="360" w:lineRule="auto"/>
        <w:ind w:left="567" w:right="-1" w:hanging="567"/>
        <w:rPr>
          <w:rFonts w:ascii="Arial" w:hAnsi="Arial" w:cs="Arial"/>
          <w:sz w:val="22"/>
          <w:szCs w:val="22"/>
          <w:lang w:val="en-GB"/>
        </w:rPr>
      </w:pPr>
    </w:p>
    <w:p w14:paraId="154BEC96" w14:textId="77777777" w:rsidR="00C67783" w:rsidRPr="005F09E5" w:rsidRDefault="00C67783" w:rsidP="0044065C">
      <w:pPr>
        <w:suppressAutoHyphens/>
        <w:spacing w:line="360" w:lineRule="auto"/>
        <w:ind w:left="709" w:right="-1" w:hanging="709"/>
        <w:rPr>
          <w:rFonts w:ascii="Arial" w:hAnsi="Arial" w:cs="Arial"/>
          <w:sz w:val="22"/>
          <w:szCs w:val="22"/>
          <w:lang w:val="en-GB"/>
        </w:rPr>
      </w:pPr>
      <w:r w:rsidRPr="005F09E5">
        <w:rPr>
          <w:rFonts w:ascii="Arial" w:hAnsi="Arial" w:cs="Arial"/>
          <w:sz w:val="22"/>
          <w:szCs w:val="22"/>
          <w:lang w:val="en-GB"/>
        </w:rPr>
        <w:t>5.5</w:t>
      </w:r>
      <w:r w:rsidRPr="005F09E5">
        <w:rPr>
          <w:rFonts w:ascii="Arial" w:hAnsi="Arial" w:cs="Arial"/>
          <w:sz w:val="22"/>
          <w:szCs w:val="22"/>
          <w:lang w:val="en-GB"/>
        </w:rPr>
        <w:tab/>
        <w:t>Up to 80% of the total amount will be paid monthly</w:t>
      </w:r>
      <w:r w:rsidR="001E0B55" w:rsidRPr="005F09E5">
        <w:rPr>
          <w:rFonts w:ascii="Arial" w:hAnsi="Arial" w:cs="Arial"/>
          <w:sz w:val="22"/>
          <w:szCs w:val="22"/>
          <w:lang w:val="en-GB"/>
        </w:rPr>
        <w:t>/annually</w:t>
      </w:r>
      <w:r w:rsidRPr="005F09E5">
        <w:rPr>
          <w:rFonts w:ascii="Arial" w:hAnsi="Arial" w:cs="Arial"/>
          <w:sz w:val="22"/>
          <w:szCs w:val="22"/>
          <w:lang w:val="en-GB"/>
        </w:rPr>
        <w:t xml:space="preserve">. The remainder will be paid after acceptance of the final report and after receipt of the certificate issued by </w:t>
      </w:r>
      <w:r w:rsidRPr="005F09E5">
        <w:rPr>
          <w:rFonts w:ascii="Arial" w:hAnsi="Arial" w:cs="Arial"/>
          <w:sz w:val="22"/>
          <w:szCs w:val="22"/>
          <w:lang w:val="en-GB"/>
        </w:rPr>
        <w:lastRenderedPageBreak/>
        <w:t>the National Library of the Netherlands (KB) as proof that material has been submitted to the e-depot, as referred to in article 11.2</w:t>
      </w:r>
      <w:r w:rsidR="001E0B55" w:rsidRPr="005F09E5">
        <w:rPr>
          <w:rFonts w:ascii="Arial" w:hAnsi="Arial" w:cs="Arial"/>
          <w:sz w:val="22"/>
          <w:szCs w:val="22"/>
          <w:lang w:val="en-GB"/>
        </w:rPr>
        <w:t xml:space="preserve"> of this Contract</w:t>
      </w:r>
      <w:r w:rsidRPr="005F09E5">
        <w:rPr>
          <w:rFonts w:ascii="Arial" w:hAnsi="Arial" w:cs="Arial"/>
          <w:sz w:val="22"/>
          <w:szCs w:val="22"/>
          <w:lang w:val="en-GB"/>
        </w:rPr>
        <w:t>.</w:t>
      </w:r>
    </w:p>
    <w:p w14:paraId="1CC00565" w14:textId="77777777" w:rsidR="00C67783" w:rsidRPr="006F635D" w:rsidRDefault="00C67783" w:rsidP="0044065C">
      <w:pPr>
        <w:suppressAutoHyphens/>
        <w:spacing w:line="360" w:lineRule="auto"/>
        <w:ind w:left="567" w:right="-1" w:hanging="567"/>
        <w:rPr>
          <w:rFonts w:ascii="Arial" w:hAnsi="Arial" w:cs="Arial"/>
          <w:sz w:val="22"/>
          <w:szCs w:val="22"/>
          <w:lang w:val="en-GB"/>
        </w:rPr>
      </w:pPr>
    </w:p>
    <w:p w14:paraId="0D9BB170" w14:textId="77777777" w:rsidR="00C67783" w:rsidRPr="006F635D" w:rsidRDefault="001E0B55" w:rsidP="0044065C">
      <w:pPr>
        <w:suppressAutoHyphens/>
        <w:spacing w:line="360" w:lineRule="auto"/>
        <w:ind w:left="567" w:right="-1" w:hanging="567"/>
        <w:rPr>
          <w:rFonts w:ascii="Arial" w:hAnsi="Arial" w:cs="Arial"/>
          <w:b/>
          <w:sz w:val="22"/>
          <w:szCs w:val="22"/>
          <w:lang w:val="en-GB"/>
        </w:rPr>
      </w:pPr>
      <w:r w:rsidRPr="006F635D">
        <w:rPr>
          <w:rFonts w:ascii="Arial" w:hAnsi="Arial" w:cs="Arial"/>
          <w:b/>
          <w:sz w:val="22"/>
          <w:szCs w:val="22"/>
          <w:lang w:val="en-GB"/>
        </w:rPr>
        <w:t>OR</w:t>
      </w:r>
    </w:p>
    <w:p w14:paraId="28F2BC94" w14:textId="77777777" w:rsidR="00C67783" w:rsidRPr="006F635D" w:rsidRDefault="00C67783" w:rsidP="0044065C">
      <w:pPr>
        <w:suppressAutoHyphens/>
        <w:spacing w:line="360" w:lineRule="auto"/>
        <w:ind w:left="567" w:right="-1" w:hanging="567"/>
        <w:rPr>
          <w:rFonts w:ascii="Arial" w:hAnsi="Arial" w:cs="Arial"/>
          <w:sz w:val="22"/>
          <w:szCs w:val="22"/>
          <w:lang w:val="en-GB"/>
        </w:rPr>
      </w:pPr>
    </w:p>
    <w:p w14:paraId="033937A9" w14:textId="77777777" w:rsidR="00C67783" w:rsidRPr="005F09E5" w:rsidRDefault="00C67783" w:rsidP="0044065C">
      <w:pPr>
        <w:suppressAutoHyphens/>
        <w:spacing w:line="360" w:lineRule="auto"/>
        <w:ind w:left="709" w:right="-1" w:hanging="709"/>
        <w:rPr>
          <w:rFonts w:ascii="Arial" w:hAnsi="Arial" w:cs="Arial"/>
          <w:sz w:val="22"/>
          <w:szCs w:val="22"/>
          <w:lang w:val="en-GB"/>
        </w:rPr>
      </w:pPr>
      <w:r w:rsidRPr="00D81267">
        <w:rPr>
          <w:rFonts w:ascii="Arial" w:hAnsi="Arial" w:cs="Arial"/>
          <w:sz w:val="22"/>
          <w:szCs w:val="22"/>
          <w:lang w:val="en-GB"/>
        </w:rPr>
        <w:t>5.5</w:t>
      </w:r>
      <w:r w:rsidRPr="006F635D">
        <w:rPr>
          <w:rFonts w:ascii="Arial" w:hAnsi="Arial" w:cs="Arial"/>
          <w:i/>
          <w:sz w:val="22"/>
          <w:szCs w:val="22"/>
          <w:lang w:val="en-GB"/>
        </w:rPr>
        <w:tab/>
      </w:r>
      <w:r w:rsidRPr="005F09E5">
        <w:rPr>
          <w:rFonts w:ascii="Arial" w:hAnsi="Arial" w:cs="Arial"/>
          <w:sz w:val="22"/>
          <w:szCs w:val="22"/>
          <w:lang w:val="en-GB"/>
        </w:rPr>
        <w:t xml:space="preserve">Payment will be made as follows: </w:t>
      </w:r>
    </w:p>
    <w:p w14:paraId="45190338" w14:textId="77777777" w:rsidR="00C67783" w:rsidRPr="005F09E5" w:rsidRDefault="00C67783" w:rsidP="00C87A0D">
      <w:pPr>
        <w:suppressAutoHyphens/>
        <w:spacing w:line="360" w:lineRule="auto"/>
        <w:ind w:left="993" w:hanging="284"/>
        <w:rPr>
          <w:rFonts w:ascii="Arial" w:hAnsi="Arial" w:cs="Arial"/>
          <w:sz w:val="22"/>
          <w:szCs w:val="22"/>
          <w:lang w:val="en-GB"/>
        </w:rPr>
      </w:pPr>
      <w:r w:rsidRPr="005F09E5">
        <w:rPr>
          <w:rFonts w:ascii="Arial" w:hAnsi="Arial" w:cs="Arial"/>
          <w:sz w:val="22"/>
          <w:szCs w:val="22"/>
          <w:lang w:val="en-GB"/>
        </w:rPr>
        <w:t xml:space="preserve">- </w:t>
      </w:r>
      <w:r w:rsidR="00C87A0D">
        <w:rPr>
          <w:rFonts w:ascii="Arial" w:hAnsi="Arial" w:cs="Arial"/>
          <w:sz w:val="22"/>
          <w:szCs w:val="22"/>
          <w:lang w:val="en-GB"/>
        </w:rPr>
        <w:tab/>
      </w:r>
      <w:r w:rsidRPr="005F09E5">
        <w:rPr>
          <w:rFonts w:ascii="Arial" w:hAnsi="Arial" w:cs="Arial"/>
          <w:sz w:val="22"/>
          <w:szCs w:val="22"/>
          <w:lang w:val="en-GB"/>
        </w:rPr>
        <w:t>a sum of €… (excluding VAT) after this Contract has been signed [, on submission of the bank guarantee referred to in the Terms and Conditions] / [see alternative in article 7.6</w:t>
      </w:r>
      <w:r w:rsidR="004D49B4" w:rsidRPr="005F09E5">
        <w:rPr>
          <w:rFonts w:ascii="Arial" w:hAnsi="Arial" w:cs="Arial"/>
          <w:sz w:val="22"/>
          <w:szCs w:val="22"/>
          <w:lang w:val="en-GB"/>
        </w:rPr>
        <w:t xml:space="preserve"> of this Contract</w:t>
      </w:r>
      <w:r w:rsidRPr="005F09E5">
        <w:rPr>
          <w:rFonts w:ascii="Arial" w:hAnsi="Arial" w:cs="Arial"/>
          <w:sz w:val="22"/>
          <w:szCs w:val="22"/>
          <w:lang w:val="en-GB"/>
        </w:rPr>
        <w:t>];</w:t>
      </w:r>
    </w:p>
    <w:p w14:paraId="6B9D575B" w14:textId="77777777" w:rsidR="00C67783" w:rsidRPr="005F09E5" w:rsidRDefault="00C67783" w:rsidP="00C87A0D">
      <w:pPr>
        <w:suppressAutoHyphens/>
        <w:spacing w:line="360" w:lineRule="auto"/>
        <w:ind w:left="993" w:hanging="284"/>
        <w:rPr>
          <w:rFonts w:ascii="Arial" w:hAnsi="Arial" w:cs="Arial"/>
          <w:sz w:val="22"/>
          <w:szCs w:val="22"/>
          <w:lang w:val="en-GB"/>
        </w:rPr>
      </w:pPr>
      <w:r w:rsidRPr="005F09E5">
        <w:rPr>
          <w:rFonts w:ascii="Arial" w:hAnsi="Arial" w:cs="Arial"/>
          <w:sz w:val="22"/>
          <w:szCs w:val="22"/>
          <w:lang w:val="en-GB"/>
        </w:rPr>
        <w:t xml:space="preserve">- </w:t>
      </w:r>
      <w:r w:rsidR="00C87A0D">
        <w:rPr>
          <w:rFonts w:ascii="Arial" w:hAnsi="Arial" w:cs="Arial"/>
          <w:sz w:val="22"/>
          <w:szCs w:val="22"/>
          <w:lang w:val="en-GB"/>
        </w:rPr>
        <w:tab/>
      </w:r>
      <w:r w:rsidRPr="005F09E5">
        <w:rPr>
          <w:rFonts w:ascii="Arial" w:hAnsi="Arial" w:cs="Arial"/>
          <w:sz w:val="22"/>
          <w:szCs w:val="22"/>
          <w:lang w:val="en-GB"/>
        </w:rPr>
        <w:t>a sum of €… (excluding VAT) after … (instalment) has been accepted;</w:t>
      </w:r>
    </w:p>
    <w:p w14:paraId="0E2D3101" w14:textId="77777777" w:rsidR="00C67783" w:rsidRPr="005F09E5" w:rsidRDefault="00C67783" w:rsidP="00C87A0D">
      <w:pPr>
        <w:suppressAutoHyphens/>
        <w:spacing w:line="360" w:lineRule="auto"/>
        <w:ind w:left="993" w:hanging="284"/>
        <w:rPr>
          <w:rFonts w:ascii="Arial" w:hAnsi="Arial" w:cs="Arial"/>
          <w:sz w:val="22"/>
          <w:szCs w:val="22"/>
          <w:lang w:val="en-GB"/>
        </w:rPr>
      </w:pPr>
      <w:r w:rsidRPr="005F09E5">
        <w:rPr>
          <w:rFonts w:ascii="Arial" w:hAnsi="Arial" w:cs="Arial"/>
          <w:sz w:val="22"/>
          <w:szCs w:val="22"/>
          <w:lang w:val="en-GB"/>
        </w:rPr>
        <w:t xml:space="preserve">- </w:t>
      </w:r>
      <w:r w:rsidR="00C87A0D">
        <w:rPr>
          <w:rFonts w:ascii="Arial" w:hAnsi="Arial" w:cs="Arial"/>
          <w:sz w:val="22"/>
          <w:szCs w:val="22"/>
          <w:lang w:val="en-GB"/>
        </w:rPr>
        <w:tab/>
      </w:r>
      <w:r w:rsidRPr="005F09E5">
        <w:rPr>
          <w:rFonts w:ascii="Arial" w:hAnsi="Arial" w:cs="Arial"/>
          <w:sz w:val="22"/>
          <w:szCs w:val="22"/>
          <w:lang w:val="en-GB"/>
        </w:rPr>
        <w:t>the remainder after acceptance of the result</w:t>
      </w:r>
      <w:r w:rsidR="009A063B" w:rsidRPr="005F09E5">
        <w:rPr>
          <w:rFonts w:ascii="Arial" w:hAnsi="Arial" w:cs="Arial"/>
          <w:sz w:val="22"/>
          <w:szCs w:val="22"/>
          <w:lang w:val="en-GB"/>
        </w:rPr>
        <w:t>s</w:t>
      </w:r>
      <w:r w:rsidRPr="005F09E5">
        <w:rPr>
          <w:rFonts w:ascii="Arial" w:hAnsi="Arial" w:cs="Arial"/>
          <w:sz w:val="22"/>
          <w:szCs w:val="22"/>
          <w:lang w:val="en-GB"/>
        </w:rPr>
        <w:t xml:space="preserve"> of the Services and after receipt of the certificate issued by the National Library of the Netherlands (KB) as proof that material has been submitted to the e-depot, as referred to in article 11.2</w:t>
      </w:r>
      <w:r w:rsidR="005366AD" w:rsidRPr="005F09E5">
        <w:rPr>
          <w:rFonts w:ascii="Arial" w:hAnsi="Arial" w:cs="Arial"/>
          <w:sz w:val="22"/>
          <w:szCs w:val="22"/>
          <w:lang w:val="en-GB"/>
        </w:rPr>
        <w:t xml:space="preserve"> of this Contract</w:t>
      </w:r>
      <w:r w:rsidRPr="005F09E5">
        <w:rPr>
          <w:rFonts w:ascii="Arial" w:hAnsi="Arial" w:cs="Arial"/>
          <w:sz w:val="22"/>
          <w:szCs w:val="22"/>
          <w:lang w:val="en-GB"/>
        </w:rPr>
        <w:t xml:space="preserve">. </w:t>
      </w:r>
    </w:p>
    <w:p w14:paraId="76BD990D" w14:textId="77777777" w:rsidR="00C67783" w:rsidRPr="005F09E5" w:rsidRDefault="00C87A0D" w:rsidP="0044065C">
      <w:pPr>
        <w:suppressAutoHyphens/>
        <w:spacing w:line="360" w:lineRule="auto"/>
        <w:ind w:left="567" w:right="-1" w:hanging="567"/>
        <w:rPr>
          <w:rFonts w:ascii="Arial" w:hAnsi="Arial" w:cs="Arial"/>
          <w:sz w:val="22"/>
          <w:szCs w:val="22"/>
          <w:lang w:val="en-GB"/>
        </w:rPr>
      </w:pPr>
      <w:r>
        <w:rPr>
          <w:rFonts w:ascii="Arial" w:hAnsi="Arial" w:cs="Arial"/>
          <w:sz w:val="22"/>
          <w:szCs w:val="22"/>
          <w:lang w:val="en-GB"/>
        </w:rPr>
        <w:t xml:space="preserve"> </w:t>
      </w:r>
    </w:p>
    <w:p w14:paraId="62A56F92" w14:textId="32DC8F1E" w:rsidR="00C4798E" w:rsidRPr="00FC5043" w:rsidRDefault="00C4798E" w:rsidP="00C4798E">
      <w:pPr>
        <w:suppressAutoHyphens/>
        <w:spacing w:line="360" w:lineRule="auto"/>
        <w:ind w:left="720" w:right="-1" w:hanging="720"/>
        <w:rPr>
          <w:rFonts w:ascii="Arial" w:hAnsi="Arial" w:cs="Arial"/>
          <w:sz w:val="22"/>
          <w:szCs w:val="22"/>
          <w:lang w:val="en-GB"/>
        </w:rPr>
      </w:pPr>
      <w:r w:rsidRPr="005F09E5">
        <w:rPr>
          <w:rFonts w:ascii="Arial" w:hAnsi="Arial"/>
          <w:sz w:val="22"/>
          <w:szCs w:val="22"/>
          <w:lang w:val="en-GB"/>
        </w:rPr>
        <w:t>5.6</w:t>
      </w:r>
      <w:r w:rsidRPr="005F09E5">
        <w:rPr>
          <w:rFonts w:ascii="Arial" w:hAnsi="Arial"/>
          <w:sz w:val="22"/>
          <w:szCs w:val="22"/>
          <w:lang w:val="en-GB"/>
        </w:rPr>
        <w:tab/>
      </w:r>
      <w:r w:rsidR="00FC5043" w:rsidRPr="00FC5043">
        <w:rPr>
          <w:rFonts w:ascii="Arial" w:hAnsi="Arial" w:cs="Arial"/>
          <w:sz w:val="22"/>
          <w:szCs w:val="22"/>
          <w:lang w:val="en-GB"/>
        </w:rPr>
        <w:t xml:space="preserve">The Contractor must submit invoices electronically in the manner prescribed in the </w:t>
      </w:r>
      <w:r w:rsidR="006A5B3A">
        <w:rPr>
          <w:rFonts w:ascii="Arial" w:hAnsi="Arial" w:cs="Arial"/>
          <w:sz w:val="22"/>
          <w:szCs w:val="22"/>
          <w:lang w:val="en-GB"/>
        </w:rPr>
        <w:t>R</w:t>
      </w:r>
      <w:r w:rsidR="006A5B3A" w:rsidRPr="00FC5043">
        <w:rPr>
          <w:rFonts w:ascii="Arial" w:hAnsi="Arial" w:cs="Arial"/>
          <w:sz w:val="22"/>
          <w:szCs w:val="22"/>
          <w:lang w:val="en-GB"/>
        </w:rPr>
        <w:t xml:space="preserve">equest </w:t>
      </w:r>
      <w:r w:rsidR="00FC5043" w:rsidRPr="00FC5043">
        <w:rPr>
          <w:rFonts w:ascii="Arial" w:hAnsi="Arial" w:cs="Arial"/>
          <w:sz w:val="22"/>
          <w:szCs w:val="22"/>
          <w:lang w:val="en-GB"/>
        </w:rPr>
        <w:t xml:space="preserve">for </w:t>
      </w:r>
      <w:r w:rsidR="006A5B3A">
        <w:rPr>
          <w:rFonts w:ascii="Arial" w:hAnsi="Arial" w:cs="Arial"/>
          <w:sz w:val="22"/>
          <w:szCs w:val="22"/>
          <w:lang w:val="en-GB"/>
        </w:rPr>
        <w:t>Q</w:t>
      </w:r>
      <w:r w:rsidR="006A5B3A" w:rsidRPr="00FC5043">
        <w:rPr>
          <w:rFonts w:ascii="Arial" w:hAnsi="Arial" w:cs="Arial"/>
          <w:sz w:val="22"/>
          <w:szCs w:val="22"/>
          <w:lang w:val="en-GB"/>
        </w:rPr>
        <w:t>uotations</w:t>
      </w:r>
      <w:r w:rsidR="00FC5043" w:rsidRPr="00FC5043">
        <w:rPr>
          <w:rFonts w:ascii="Arial" w:hAnsi="Arial" w:cs="Arial"/>
          <w:sz w:val="22"/>
          <w:szCs w:val="22"/>
          <w:lang w:val="en-GB"/>
        </w:rPr>
        <w:t>.</w:t>
      </w:r>
    </w:p>
    <w:p w14:paraId="7FB62AF2" w14:textId="77777777" w:rsidR="00C4798E" w:rsidRPr="006F635D" w:rsidRDefault="00C4798E" w:rsidP="00C4798E">
      <w:pPr>
        <w:suppressAutoHyphens/>
        <w:spacing w:line="360" w:lineRule="auto"/>
        <w:ind w:left="567" w:right="-1" w:hanging="567"/>
        <w:rPr>
          <w:rFonts w:ascii="Arial" w:hAnsi="Arial"/>
          <w:sz w:val="22"/>
          <w:szCs w:val="22"/>
          <w:lang w:val="en-GB"/>
        </w:rPr>
      </w:pPr>
    </w:p>
    <w:p w14:paraId="0A9A903C" w14:textId="77777777" w:rsidR="00C4798E" w:rsidRPr="006F635D" w:rsidRDefault="00C4798E" w:rsidP="00C4798E">
      <w:pPr>
        <w:suppressAutoHyphens/>
        <w:spacing w:line="360" w:lineRule="auto"/>
        <w:ind w:right="-1"/>
        <w:rPr>
          <w:rFonts w:ascii="Arial" w:hAnsi="Arial"/>
          <w:b/>
          <w:sz w:val="22"/>
          <w:szCs w:val="22"/>
          <w:lang w:val="en-GB"/>
        </w:rPr>
      </w:pPr>
      <w:r w:rsidRPr="006F635D">
        <w:rPr>
          <w:rFonts w:ascii="Arial" w:hAnsi="Arial"/>
          <w:b/>
          <w:sz w:val="22"/>
          <w:szCs w:val="22"/>
          <w:lang w:val="en-GB"/>
        </w:rPr>
        <w:t>OR</w:t>
      </w:r>
    </w:p>
    <w:p w14:paraId="669C0D42" w14:textId="77777777" w:rsidR="00C4798E" w:rsidRPr="006F635D" w:rsidRDefault="00C4798E" w:rsidP="00C4798E">
      <w:pPr>
        <w:suppressAutoHyphens/>
        <w:spacing w:line="360" w:lineRule="auto"/>
        <w:ind w:left="567" w:right="-1" w:hanging="567"/>
        <w:rPr>
          <w:rFonts w:ascii="Arial" w:hAnsi="Arial"/>
          <w:sz w:val="22"/>
          <w:szCs w:val="22"/>
          <w:lang w:val="en-GB"/>
        </w:rPr>
      </w:pPr>
    </w:p>
    <w:p w14:paraId="0BB5976A" w14:textId="0E348E6B" w:rsidR="00C4798E" w:rsidRPr="005F09E5" w:rsidRDefault="00C4798E" w:rsidP="00C4798E">
      <w:pPr>
        <w:tabs>
          <w:tab w:val="left" w:pos="0"/>
          <w:tab w:val="left" w:pos="600"/>
          <w:tab w:val="left" w:pos="2040"/>
          <w:tab w:val="left" w:pos="4320"/>
          <w:tab w:val="left" w:pos="6480"/>
        </w:tabs>
        <w:suppressAutoHyphens/>
        <w:spacing w:line="360" w:lineRule="auto"/>
        <w:ind w:left="600" w:right="-1" w:hanging="600"/>
        <w:rPr>
          <w:rFonts w:ascii="Arial" w:hAnsi="Arial"/>
          <w:sz w:val="22"/>
          <w:szCs w:val="22"/>
          <w:lang w:val="en-GB"/>
        </w:rPr>
      </w:pPr>
      <w:r w:rsidRPr="00D81267">
        <w:rPr>
          <w:rFonts w:ascii="Arial" w:hAnsi="Arial"/>
          <w:sz w:val="22"/>
          <w:szCs w:val="22"/>
          <w:lang w:val="en-GB"/>
        </w:rPr>
        <w:t>5.6</w:t>
      </w:r>
      <w:r w:rsidRPr="006F635D">
        <w:rPr>
          <w:rFonts w:ascii="Arial" w:hAnsi="Arial"/>
          <w:i/>
          <w:sz w:val="22"/>
          <w:szCs w:val="22"/>
          <w:lang w:val="en-GB"/>
        </w:rPr>
        <w:tab/>
      </w:r>
      <w:r w:rsidR="00FC5043" w:rsidRPr="00A13A41">
        <w:rPr>
          <w:rFonts w:ascii="Arial" w:hAnsi="Arial" w:cs="Arial"/>
          <w:b/>
          <w:sz w:val="22"/>
          <w:lang w:val="en-US"/>
        </w:rPr>
        <w:t xml:space="preserve">&lt;OPTIONAL&gt; </w:t>
      </w:r>
      <w:r w:rsidRPr="005F09E5">
        <w:rPr>
          <w:rFonts w:ascii="Arial" w:hAnsi="Arial"/>
          <w:sz w:val="22"/>
          <w:szCs w:val="22"/>
          <w:lang w:val="en-GB"/>
        </w:rPr>
        <w:t>Notwithstand</w:t>
      </w:r>
      <w:r w:rsidR="005F09E5">
        <w:rPr>
          <w:rFonts w:ascii="Arial" w:hAnsi="Arial"/>
          <w:sz w:val="22"/>
          <w:szCs w:val="22"/>
          <w:lang w:val="en-GB"/>
        </w:rPr>
        <w:t>ing the provisions of article 17</w:t>
      </w:r>
      <w:r w:rsidRPr="005F09E5">
        <w:rPr>
          <w:rFonts w:ascii="Arial" w:hAnsi="Arial"/>
          <w:sz w:val="22"/>
          <w:szCs w:val="22"/>
          <w:lang w:val="en-GB"/>
        </w:rPr>
        <w:t>.</w:t>
      </w:r>
      <w:r w:rsidR="005F09E5">
        <w:rPr>
          <w:rFonts w:ascii="Arial" w:hAnsi="Arial"/>
          <w:sz w:val="22"/>
          <w:szCs w:val="22"/>
          <w:lang w:val="en-GB"/>
        </w:rPr>
        <w:t>1</w:t>
      </w:r>
      <w:r w:rsidRPr="005F09E5">
        <w:rPr>
          <w:rFonts w:ascii="Arial" w:hAnsi="Arial"/>
          <w:sz w:val="22"/>
          <w:szCs w:val="22"/>
          <w:lang w:val="en-GB"/>
        </w:rPr>
        <w:t xml:space="preserve"> of the ARVODI 201</w:t>
      </w:r>
      <w:r w:rsidR="00FC5043">
        <w:rPr>
          <w:rFonts w:ascii="Arial" w:hAnsi="Arial"/>
          <w:sz w:val="22"/>
          <w:szCs w:val="22"/>
          <w:lang w:val="en-GB"/>
        </w:rPr>
        <w:t>8</w:t>
      </w:r>
      <w:r w:rsidRPr="005F09E5">
        <w:rPr>
          <w:rFonts w:ascii="Arial" w:hAnsi="Arial"/>
          <w:sz w:val="22"/>
          <w:szCs w:val="22"/>
          <w:lang w:val="en-GB"/>
        </w:rPr>
        <w:t xml:space="preserve"> on electronic invoicing, the Contractor will send the invoice(s) to the Contracting Authority on paper. The Contractor will send the invoice(s), quoting the above-mentioned contract number and commitment number / purchase order number / resource expenditure number</w:t>
      </w:r>
      <w:r w:rsidR="00A13A41">
        <w:rPr>
          <w:rFonts w:ascii="Arial" w:hAnsi="Arial"/>
          <w:sz w:val="22"/>
          <w:szCs w:val="22"/>
          <w:lang w:val="en-GB"/>
        </w:rPr>
        <w:t xml:space="preserve"> </w:t>
      </w:r>
      <w:r w:rsidR="00A13A41" w:rsidRPr="00A13A41">
        <w:rPr>
          <w:rFonts w:ascii="Arial" w:hAnsi="Arial"/>
          <w:sz w:val="22"/>
          <w:szCs w:val="22"/>
          <w:lang w:val="en-GB"/>
        </w:rPr>
        <w:t>[</w:t>
      </w:r>
      <w:r w:rsidR="00A13A41" w:rsidRPr="00A13A41">
        <w:rPr>
          <w:rFonts w:ascii="Arial" w:hAnsi="Arial"/>
          <w:i/>
          <w:sz w:val="22"/>
          <w:szCs w:val="22"/>
          <w:lang w:val="en-GB"/>
        </w:rPr>
        <w:t>delete where applicable</w:t>
      </w:r>
      <w:r w:rsidR="00A13A41" w:rsidRPr="00A13A41">
        <w:rPr>
          <w:rFonts w:ascii="Arial" w:hAnsi="Arial"/>
          <w:sz w:val="22"/>
          <w:szCs w:val="22"/>
          <w:lang w:val="en-GB"/>
        </w:rPr>
        <w:t xml:space="preserve">] </w:t>
      </w:r>
      <w:r w:rsidRPr="005F09E5">
        <w:rPr>
          <w:rFonts w:ascii="Arial" w:hAnsi="Arial"/>
          <w:sz w:val="22"/>
          <w:szCs w:val="22"/>
          <w:lang w:val="en-GB"/>
        </w:rPr>
        <w:t>…, to:</w:t>
      </w:r>
    </w:p>
    <w:p w14:paraId="507E6957" w14:textId="77777777" w:rsidR="00C4798E" w:rsidRPr="005F09E5" w:rsidRDefault="00C4798E" w:rsidP="00C4798E">
      <w:pPr>
        <w:tabs>
          <w:tab w:val="left" w:pos="0"/>
          <w:tab w:val="left" w:pos="600"/>
          <w:tab w:val="left" w:pos="2040"/>
          <w:tab w:val="left" w:pos="4320"/>
          <w:tab w:val="left" w:pos="6480"/>
        </w:tabs>
        <w:suppressAutoHyphens/>
        <w:spacing w:line="360" w:lineRule="auto"/>
        <w:ind w:left="600" w:right="-1" w:hanging="600"/>
        <w:rPr>
          <w:rFonts w:ascii="Arial" w:hAnsi="Arial"/>
          <w:b/>
          <w:sz w:val="22"/>
          <w:szCs w:val="22"/>
          <w:lang w:val="en-GB"/>
        </w:rPr>
      </w:pPr>
    </w:p>
    <w:p w14:paraId="1C9C126A" w14:textId="77777777" w:rsidR="00C4798E" w:rsidRPr="005F09E5" w:rsidRDefault="00C4798E" w:rsidP="00C4798E">
      <w:pPr>
        <w:suppressAutoHyphens/>
        <w:spacing w:line="360" w:lineRule="auto"/>
        <w:ind w:left="567" w:right="-1" w:hanging="567"/>
        <w:rPr>
          <w:rFonts w:ascii="Arial" w:hAnsi="Arial" w:cs="Arial"/>
          <w:sz w:val="22"/>
          <w:szCs w:val="22"/>
          <w:lang w:val="en-GB"/>
        </w:rPr>
      </w:pPr>
      <w:r w:rsidRPr="005F09E5">
        <w:rPr>
          <w:rFonts w:ascii="Arial" w:hAnsi="Arial" w:cs="Arial"/>
          <w:sz w:val="22"/>
          <w:szCs w:val="22"/>
          <w:lang w:val="en-GB"/>
        </w:rPr>
        <w:tab/>
        <w:t>Ministry of …</w:t>
      </w:r>
    </w:p>
    <w:p w14:paraId="2A7B1DE3" w14:textId="77777777" w:rsidR="00C4798E" w:rsidRPr="005F09E5" w:rsidRDefault="00C4798E" w:rsidP="00C4798E">
      <w:pPr>
        <w:suppressAutoHyphens/>
        <w:spacing w:line="360" w:lineRule="auto"/>
        <w:ind w:left="567" w:right="-1" w:hanging="567"/>
        <w:rPr>
          <w:rFonts w:ascii="Arial" w:hAnsi="Arial" w:cs="Arial"/>
          <w:sz w:val="22"/>
          <w:szCs w:val="22"/>
          <w:lang w:val="en-GB"/>
        </w:rPr>
      </w:pPr>
      <w:r w:rsidRPr="005F09E5">
        <w:rPr>
          <w:rFonts w:ascii="Arial" w:hAnsi="Arial" w:cs="Arial"/>
          <w:sz w:val="22"/>
          <w:szCs w:val="22"/>
          <w:lang w:val="en-GB"/>
        </w:rPr>
        <w:tab/>
        <w:t>(Directorate-General for …)</w:t>
      </w:r>
    </w:p>
    <w:p w14:paraId="50365BD7" w14:textId="77777777" w:rsidR="00C4798E" w:rsidRPr="005F09E5" w:rsidRDefault="00C4798E" w:rsidP="00C4798E">
      <w:pPr>
        <w:suppressAutoHyphens/>
        <w:spacing w:line="360" w:lineRule="auto"/>
        <w:ind w:left="567" w:right="-1" w:hanging="567"/>
        <w:rPr>
          <w:rFonts w:ascii="Arial" w:hAnsi="Arial" w:cs="Arial"/>
          <w:sz w:val="22"/>
          <w:szCs w:val="22"/>
          <w:lang w:val="en-GB"/>
        </w:rPr>
      </w:pPr>
      <w:r w:rsidRPr="005F09E5">
        <w:rPr>
          <w:rFonts w:ascii="Arial" w:hAnsi="Arial" w:cs="Arial"/>
          <w:sz w:val="22"/>
          <w:szCs w:val="22"/>
          <w:lang w:val="en-GB"/>
        </w:rPr>
        <w:tab/>
        <w:t>… Department, room …</w:t>
      </w:r>
    </w:p>
    <w:p w14:paraId="506E20CB" w14:textId="77777777" w:rsidR="00C4798E" w:rsidRPr="005F09E5" w:rsidRDefault="00C4798E" w:rsidP="00C4798E">
      <w:pPr>
        <w:suppressAutoHyphens/>
        <w:spacing w:line="360" w:lineRule="auto"/>
        <w:ind w:left="567" w:right="-1" w:hanging="567"/>
        <w:rPr>
          <w:rFonts w:ascii="Arial" w:hAnsi="Arial" w:cs="Arial"/>
          <w:sz w:val="22"/>
          <w:szCs w:val="22"/>
          <w:lang w:val="en-GB"/>
        </w:rPr>
      </w:pPr>
      <w:r w:rsidRPr="005F09E5">
        <w:rPr>
          <w:rFonts w:ascii="Arial" w:hAnsi="Arial" w:cs="Arial"/>
          <w:sz w:val="22"/>
          <w:szCs w:val="22"/>
          <w:lang w:val="en-GB"/>
        </w:rPr>
        <w:tab/>
        <w:t>Postbus ...</w:t>
      </w:r>
    </w:p>
    <w:p w14:paraId="2BECF5D9" w14:textId="77777777" w:rsidR="00C4798E" w:rsidRDefault="00C4798E" w:rsidP="00C4798E">
      <w:pPr>
        <w:suppressAutoHyphens/>
        <w:spacing w:line="360" w:lineRule="auto"/>
        <w:ind w:left="567" w:right="-1" w:hanging="567"/>
        <w:rPr>
          <w:rFonts w:ascii="Arial" w:hAnsi="Arial" w:cs="Arial"/>
          <w:sz w:val="22"/>
          <w:szCs w:val="22"/>
          <w:lang w:val="en-GB"/>
        </w:rPr>
      </w:pPr>
      <w:r w:rsidRPr="005F09E5">
        <w:rPr>
          <w:rFonts w:ascii="Arial" w:hAnsi="Arial" w:cs="Arial"/>
          <w:sz w:val="22"/>
          <w:szCs w:val="22"/>
          <w:lang w:val="en-GB"/>
        </w:rPr>
        <w:tab/>
        <w:t>… Den Haag</w:t>
      </w:r>
    </w:p>
    <w:p w14:paraId="3CA0411A" w14:textId="77777777" w:rsidR="0007557B" w:rsidRDefault="0007557B" w:rsidP="00C4798E">
      <w:pPr>
        <w:suppressAutoHyphens/>
        <w:spacing w:line="360" w:lineRule="auto"/>
        <w:ind w:left="567" w:right="-1" w:hanging="567"/>
        <w:rPr>
          <w:rFonts w:ascii="Arial" w:hAnsi="Arial" w:cs="Arial"/>
          <w:sz w:val="22"/>
          <w:szCs w:val="22"/>
          <w:lang w:val="en-GB"/>
        </w:rPr>
      </w:pPr>
    </w:p>
    <w:p w14:paraId="6AEE4FEB" w14:textId="77777777" w:rsidR="0007557B" w:rsidRPr="005F09E5" w:rsidRDefault="0007557B" w:rsidP="00C4798E">
      <w:pPr>
        <w:suppressAutoHyphens/>
        <w:spacing w:line="360" w:lineRule="auto"/>
        <w:ind w:left="567" w:right="-1" w:hanging="567"/>
        <w:rPr>
          <w:rFonts w:ascii="Arial" w:hAnsi="Arial" w:cs="Arial"/>
          <w:sz w:val="22"/>
          <w:szCs w:val="22"/>
          <w:lang w:val="en-GB"/>
        </w:rPr>
      </w:pPr>
      <w:r>
        <w:rPr>
          <w:rFonts w:ascii="Arial" w:hAnsi="Arial" w:cs="Arial"/>
          <w:sz w:val="22"/>
          <w:szCs w:val="22"/>
          <w:lang w:val="en-GB"/>
        </w:rPr>
        <w:t xml:space="preserve">5.7 </w:t>
      </w:r>
      <w:r w:rsidRPr="0007557B">
        <w:rPr>
          <w:rFonts w:ascii="Arial" w:hAnsi="Arial"/>
          <w:sz w:val="22"/>
          <w:szCs w:val="22"/>
          <w:lang w:val="en-GB"/>
        </w:rPr>
        <w:tab/>
      </w:r>
      <w:r w:rsidRPr="00DF0635">
        <w:rPr>
          <w:rFonts w:ascii="Arial" w:hAnsi="Arial"/>
          <w:b/>
          <w:sz w:val="22"/>
          <w:szCs w:val="22"/>
          <w:lang w:val="en-GB"/>
        </w:rPr>
        <w:t>&lt;OPTIONAL&gt;</w:t>
      </w:r>
      <w:r w:rsidRPr="00DF0635">
        <w:rPr>
          <w:rFonts w:cs="Arial"/>
          <w:b/>
          <w:szCs w:val="22"/>
          <w:lang w:val="en-GB"/>
        </w:rPr>
        <w:t xml:space="preserve"> </w:t>
      </w:r>
      <w:r w:rsidRPr="00DF0635">
        <w:rPr>
          <w:rFonts w:ascii="Arial" w:hAnsi="Arial"/>
          <w:sz w:val="22"/>
          <w:szCs w:val="22"/>
          <w:lang w:val="en-GB"/>
        </w:rPr>
        <w:t>The Contractor will claim expenses which are eligible for reimbursement under the Contract, less the VAT it has already paid on those expenses. The Contractor may charge the applicable VAT rate on that net amount to the Contracting Authority.</w:t>
      </w:r>
    </w:p>
    <w:p w14:paraId="537CE387" w14:textId="77777777" w:rsidR="00C67783" w:rsidRPr="006F635D" w:rsidRDefault="00C67783" w:rsidP="0044065C">
      <w:pPr>
        <w:suppressAutoHyphens/>
        <w:spacing w:line="360" w:lineRule="auto"/>
        <w:ind w:left="567" w:right="-1" w:firstLine="153"/>
        <w:rPr>
          <w:rFonts w:ascii="Arial" w:hAnsi="Arial" w:cs="Arial"/>
          <w:sz w:val="22"/>
          <w:szCs w:val="22"/>
          <w:lang w:val="en-GB"/>
        </w:rPr>
      </w:pPr>
    </w:p>
    <w:p w14:paraId="7931A74D" w14:textId="77777777" w:rsidR="00C67783" w:rsidRPr="006F635D" w:rsidRDefault="00C67783" w:rsidP="0044065C">
      <w:pPr>
        <w:suppressAutoHyphens/>
        <w:spacing w:line="360" w:lineRule="auto"/>
        <w:ind w:left="720" w:right="-1" w:hanging="720"/>
        <w:rPr>
          <w:rFonts w:ascii="Arial" w:hAnsi="Arial" w:cs="Arial"/>
          <w:sz w:val="22"/>
          <w:szCs w:val="22"/>
          <w:lang w:val="en-GB"/>
        </w:rPr>
      </w:pPr>
      <w:r w:rsidRPr="006F635D">
        <w:rPr>
          <w:rFonts w:ascii="Arial" w:hAnsi="Arial" w:cs="Arial"/>
          <w:b/>
          <w:sz w:val="22"/>
          <w:szCs w:val="22"/>
          <w:lang w:val="en-GB"/>
        </w:rPr>
        <w:lastRenderedPageBreak/>
        <w:t>6.</w:t>
      </w:r>
      <w:r w:rsidRPr="006F635D">
        <w:rPr>
          <w:rFonts w:ascii="Arial" w:hAnsi="Arial" w:cs="Arial"/>
          <w:b/>
          <w:sz w:val="22"/>
          <w:szCs w:val="22"/>
          <w:lang w:val="en-GB"/>
        </w:rPr>
        <w:tab/>
      </w:r>
      <w:r w:rsidR="00C4798E" w:rsidRPr="006F635D">
        <w:rPr>
          <w:rFonts w:ascii="Arial" w:hAnsi="Arial" w:cs="Arial"/>
          <w:b/>
          <w:sz w:val="22"/>
          <w:szCs w:val="22"/>
          <w:lang w:val="en-GB"/>
        </w:rPr>
        <w:t>Contacts</w:t>
      </w:r>
      <w:r w:rsidRPr="006F635D">
        <w:rPr>
          <w:rFonts w:ascii="Arial" w:hAnsi="Arial" w:cs="Arial"/>
          <w:b/>
          <w:sz w:val="22"/>
          <w:szCs w:val="22"/>
          <w:lang w:val="en-GB"/>
        </w:rPr>
        <w:t xml:space="preserve"> </w:t>
      </w:r>
      <w:r w:rsidR="009A063B">
        <w:rPr>
          <w:rFonts w:ascii="Arial" w:hAnsi="Arial" w:cs="Arial"/>
          <w:b/>
          <w:sz w:val="22"/>
          <w:szCs w:val="22"/>
          <w:lang w:val="en-GB"/>
        </w:rPr>
        <w:t xml:space="preserve">/ </w:t>
      </w:r>
      <w:r w:rsidR="00C87A0D">
        <w:rPr>
          <w:rFonts w:ascii="Arial" w:hAnsi="Arial" w:cs="Arial"/>
          <w:b/>
          <w:sz w:val="22"/>
          <w:szCs w:val="22"/>
          <w:lang w:val="en-GB"/>
        </w:rPr>
        <w:t>P</w:t>
      </w:r>
      <w:r w:rsidRPr="006F635D">
        <w:rPr>
          <w:rFonts w:ascii="Arial" w:hAnsi="Arial" w:cs="Arial"/>
          <w:b/>
          <w:sz w:val="22"/>
          <w:szCs w:val="22"/>
          <w:lang w:val="en-GB"/>
        </w:rPr>
        <w:t>roject managers</w:t>
      </w:r>
    </w:p>
    <w:p w14:paraId="00EC3F72" w14:textId="77777777" w:rsidR="00C67783" w:rsidRPr="006F635D" w:rsidRDefault="00C67783" w:rsidP="0044065C">
      <w:pPr>
        <w:suppressAutoHyphens/>
        <w:spacing w:line="360" w:lineRule="auto"/>
        <w:ind w:left="567" w:right="-1" w:hanging="567"/>
        <w:rPr>
          <w:rFonts w:ascii="Arial" w:hAnsi="Arial" w:cs="Arial"/>
          <w:sz w:val="22"/>
          <w:szCs w:val="22"/>
          <w:lang w:val="en-GB"/>
        </w:rPr>
      </w:pPr>
    </w:p>
    <w:p w14:paraId="024A9F4E" w14:textId="77777777" w:rsidR="00C67783" w:rsidRPr="006F635D" w:rsidRDefault="00C67783" w:rsidP="00C4798E">
      <w:pPr>
        <w:suppressAutoHyphens/>
        <w:spacing w:line="360" w:lineRule="auto"/>
        <w:ind w:left="709" w:right="-1" w:hanging="709"/>
        <w:rPr>
          <w:rFonts w:ascii="Arial" w:hAnsi="Arial" w:cs="Arial"/>
          <w:sz w:val="22"/>
          <w:szCs w:val="22"/>
          <w:lang w:val="en-GB"/>
        </w:rPr>
      </w:pPr>
      <w:r w:rsidRPr="006F635D">
        <w:rPr>
          <w:rFonts w:ascii="Arial" w:hAnsi="Arial" w:cs="Arial"/>
          <w:sz w:val="22"/>
          <w:szCs w:val="22"/>
          <w:lang w:val="en-GB"/>
        </w:rPr>
        <w:t>6.1</w:t>
      </w:r>
      <w:r w:rsidRPr="006F635D">
        <w:rPr>
          <w:rFonts w:ascii="Arial" w:hAnsi="Arial" w:cs="Arial"/>
          <w:sz w:val="22"/>
          <w:szCs w:val="22"/>
          <w:lang w:val="en-GB"/>
        </w:rPr>
        <w:tab/>
        <w:t xml:space="preserve">The Contracting Authority’s </w:t>
      </w:r>
      <w:r w:rsidR="00C4798E" w:rsidRPr="006F635D">
        <w:rPr>
          <w:rFonts w:ascii="Arial" w:hAnsi="Arial" w:cs="Arial"/>
          <w:sz w:val="22"/>
          <w:szCs w:val="22"/>
          <w:lang w:val="en-GB"/>
        </w:rPr>
        <w:t>contact</w:t>
      </w:r>
      <w:r w:rsidRPr="006F635D">
        <w:rPr>
          <w:rFonts w:ascii="Arial" w:hAnsi="Arial" w:cs="Arial"/>
          <w:sz w:val="22"/>
          <w:szCs w:val="22"/>
          <w:lang w:val="en-GB"/>
        </w:rPr>
        <w:t xml:space="preserve"> is ...</w:t>
      </w:r>
      <w:r w:rsidR="00C4798E" w:rsidRPr="006F635D">
        <w:rPr>
          <w:rFonts w:ascii="Arial" w:hAnsi="Arial" w:cs="Arial"/>
          <w:sz w:val="22"/>
          <w:szCs w:val="22"/>
          <w:lang w:val="en-GB"/>
        </w:rPr>
        <w:t xml:space="preserve"> . </w:t>
      </w:r>
      <w:r w:rsidRPr="006F635D">
        <w:rPr>
          <w:rFonts w:ascii="Arial" w:hAnsi="Arial" w:cs="Arial"/>
          <w:sz w:val="22"/>
          <w:szCs w:val="22"/>
          <w:lang w:val="en-GB"/>
        </w:rPr>
        <w:t xml:space="preserve">The Contractor’s </w:t>
      </w:r>
      <w:r w:rsidR="00C4798E" w:rsidRPr="006F635D">
        <w:rPr>
          <w:rFonts w:ascii="Arial" w:hAnsi="Arial" w:cs="Arial"/>
          <w:sz w:val="22"/>
          <w:szCs w:val="22"/>
          <w:lang w:val="en-GB"/>
        </w:rPr>
        <w:t>contact</w:t>
      </w:r>
      <w:r w:rsidRPr="006F635D">
        <w:rPr>
          <w:rFonts w:ascii="Arial" w:hAnsi="Arial" w:cs="Arial"/>
          <w:sz w:val="22"/>
          <w:szCs w:val="22"/>
          <w:lang w:val="en-GB"/>
        </w:rPr>
        <w:t xml:space="preserve"> is ...</w:t>
      </w:r>
      <w:r w:rsidR="00C4798E" w:rsidRPr="006F635D">
        <w:rPr>
          <w:rFonts w:ascii="Arial" w:hAnsi="Arial" w:cs="Arial"/>
          <w:sz w:val="22"/>
          <w:szCs w:val="22"/>
          <w:lang w:val="en-GB"/>
        </w:rPr>
        <w:t xml:space="preserve"> .</w:t>
      </w:r>
    </w:p>
    <w:p w14:paraId="03CE313B" w14:textId="77777777" w:rsidR="00C67783" w:rsidRPr="006F635D" w:rsidRDefault="00C67783" w:rsidP="0044065C">
      <w:pPr>
        <w:suppressAutoHyphens/>
        <w:spacing w:line="360" w:lineRule="auto"/>
        <w:ind w:left="567" w:right="-1" w:hanging="567"/>
        <w:rPr>
          <w:rFonts w:ascii="Arial" w:hAnsi="Arial" w:cs="Arial"/>
          <w:sz w:val="22"/>
          <w:szCs w:val="22"/>
          <w:lang w:val="en-GB"/>
        </w:rPr>
      </w:pPr>
    </w:p>
    <w:p w14:paraId="184364C3" w14:textId="77777777" w:rsidR="00C67783" w:rsidRPr="006F635D" w:rsidRDefault="00C67783" w:rsidP="0044065C">
      <w:pPr>
        <w:suppressAutoHyphens/>
        <w:spacing w:line="360" w:lineRule="auto"/>
        <w:ind w:left="720" w:right="-1" w:hanging="720"/>
        <w:rPr>
          <w:rFonts w:ascii="Arial" w:hAnsi="Arial" w:cs="Arial"/>
          <w:i/>
          <w:sz w:val="22"/>
          <w:szCs w:val="22"/>
          <w:lang w:val="en-GB"/>
        </w:rPr>
      </w:pPr>
      <w:r w:rsidRPr="00D81267">
        <w:rPr>
          <w:rFonts w:ascii="Arial" w:hAnsi="Arial" w:cs="Arial"/>
          <w:sz w:val="22"/>
          <w:szCs w:val="22"/>
          <w:lang w:val="en-GB"/>
        </w:rPr>
        <w:t>6.</w:t>
      </w:r>
      <w:r w:rsidR="00FC5043">
        <w:rPr>
          <w:rFonts w:ascii="Arial" w:hAnsi="Arial" w:cs="Arial"/>
          <w:sz w:val="22"/>
          <w:szCs w:val="22"/>
          <w:lang w:val="en-GB"/>
        </w:rPr>
        <w:t>2</w:t>
      </w:r>
      <w:r w:rsidRPr="006F635D">
        <w:rPr>
          <w:rFonts w:ascii="Arial" w:hAnsi="Arial" w:cs="Arial"/>
          <w:i/>
          <w:sz w:val="22"/>
          <w:szCs w:val="22"/>
          <w:lang w:val="en-GB"/>
        </w:rPr>
        <w:tab/>
      </w:r>
      <w:r w:rsidR="005F09E5" w:rsidRPr="005F09E5">
        <w:rPr>
          <w:rFonts w:ascii="Arial" w:hAnsi="Arial" w:cs="Arial"/>
          <w:b/>
          <w:sz w:val="22"/>
          <w:szCs w:val="22"/>
          <w:lang w:val="en-GB"/>
        </w:rPr>
        <w:t>&lt;OPTIONAL&gt;</w:t>
      </w:r>
      <w:r w:rsidR="005F09E5">
        <w:rPr>
          <w:rFonts w:ascii="Arial" w:hAnsi="Arial" w:cs="Arial"/>
          <w:b/>
          <w:i/>
          <w:sz w:val="22"/>
          <w:szCs w:val="22"/>
          <w:lang w:val="en-GB"/>
        </w:rPr>
        <w:t xml:space="preserve"> </w:t>
      </w:r>
      <w:r w:rsidRPr="005F09E5">
        <w:rPr>
          <w:rFonts w:ascii="Arial" w:hAnsi="Arial" w:cs="Arial"/>
          <w:sz w:val="22"/>
          <w:szCs w:val="22"/>
          <w:lang w:val="en-GB"/>
        </w:rPr>
        <w:t>The Contracting Authority’s project manager is ...</w:t>
      </w:r>
      <w:r w:rsidR="00C4798E" w:rsidRPr="005F09E5">
        <w:rPr>
          <w:rFonts w:ascii="Arial" w:hAnsi="Arial" w:cs="Arial"/>
          <w:sz w:val="22"/>
          <w:szCs w:val="22"/>
          <w:lang w:val="en-GB"/>
        </w:rPr>
        <w:t xml:space="preserve"> . </w:t>
      </w:r>
      <w:r w:rsidRPr="005F09E5">
        <w:rPr>
          <w:rFonts w:ascii="Arial" w:hAnsi="Arial" w:cs="Arial"/>
          <w:sz w:val="22"/>
          <w:szCs w:val="22"/>
          <w:lang w:val="en-GB"/>
        </w:rPr>
        <w:t>The Contr</w:t>
      </w:r>
      <w:r w:rsidR="00C4798E" w:rsidRPr="005F09E5">
        <w:rPr>
          <w:rFonts w:ascii="Arial" w:hAnsi="Arial" w:cs="Arial"/>
          <w:sz w:val="22"/>
          <w:szCs w:val="22"/>
          <w:lang w:val="en-GB"/>
        </w:rPr>
        <w:t>actor’s project manager is ...</w:t>
      </w:r>
      <w:r w:rsidR="009A063B" w:rsidRPr="005F09E5">
        <w:rPr>
          <w:rFonts w:ascii="Arial" w:hAnsi="Arial" w:cs="Arial"/>
          <w:sz w:val="22"/>
          <w:szCs w:val="22"/>
          <w:lang w:val="en-GB"/>
        </w:rPr>
        <w:t xml:space="preserve"> .</w:t>
      </w:r>
    </w:p>
    <w:p w14:paraId="6C7D3A24" w14:textId="77777777" w:rsidR="00C67783" w:rsidRPr="006F635D" w:rsidRDefault="00C67783" w:rsidP="0044065C">
      <w:pPr>
        <w:suppressAutoHyphens/>
        <w:spacing w:line="360" w:lineRule="auto"/>
        <w:ind w:right="-1"/>
        <w:rPr>
          <w:rFonts w:ascii="Arial" w:hAnsi="Arial" w:cs="Arial"/>
          <w:sz w:val="22"/>
          <w:szCs w:val="22"/>
          <w:lang w:val="en-GB"/>
        </w:rPr>
      </w:pPr>
    </w:p>
    <w:p w14:paraId="1B2C6BBE" w14:textId="77777777" w:rsidR="00C67783" w:rsidRPr="005F09E5" w:rsidRDefault="00C67783" w:rsidP="0044065C">
      <w:pPr>
        <w:suppressAutoHyphens/>
        <w:spacing w:line="360" w:lineRule="auto"/>
        <w:ind w:left="720" w:right="-1" w:hanging="720"/>
        <w:rPr>
          <w:rFonts w:ascii="Arial" w:hAnsi="Arial" w:cs="Arial"/>
          <w:sz w:val="22"/>
          <w:szCs w:val="22"/>
          <w:lang w:val="en-GB"/>
        </w:rPr>
      </w:pPr>
      <w:r w:rsidRPr="00D81267">
        <w:rPr>
          <w:rFonts w:ascii="Arial" w:hAnsi="Arial" w:cs="Arial"/>
          <w:sz w:val="22"/>
          <w:szCs w:val="22"/>
          <w:lang w:val="en-GB"/>
        </w:rPr>
        <w:t>6.</w:t>
      </w:r>
      <w:r w:rsidR="00FC5043">
        <w:rPr>
          <w:rFonts w:ascii="Arial" w:hAnsi="Arial" w:cs="Arial"/>
          <w:sz w:val="22"/>
          <w:szCs w:val="22"/>
          <w:lang w:val="en-GB"/>
        </w:rPr>
        <w:t>3</w:t>
      </w:r>
      <w:r w:rsidRPr="006F635D">
        <w:rPr>
          <w:rFonts w:ascii="Arial" w:hAnsi="Arial" w:cs="Arial"/>
          <w:i/>
          <w:sz w:val="22"/>
          <w:szCs w:val="22"/>
          <w:lang w:val="en-GB"/>
        </w:rPr>
        <w:tab/>
      </w:r>
      <w:r w:rsidR="005F09E5" w:rsidRPr="005F09E5">
        <w:rPr>
          <w:rFonts w:ascii="Arial" w:hAnsi="Arial" w:cs="Arial"/>
          <w:b/>
          <w:sz w:val="22"/>
          <w:szCs w:val="22"/>
          <w:lang w:val="en-GB"/>
        </w:rPr>
        <w:t>&lt;OPTIONAL&gt;</w:t>
      </w:r>
      <w:r w:rsidR="005F09E5">
        <w:rPr>
          <w:rFonts w:ascii="Arial" w:hAnsi="Arial" w:cs="Arial"/>
          <w:b/>
          <w:i/>
          <w:sz w:val="22"/>
          <w:szCs w:val="22"/>
          <w:lang w:val="en-GB"/>
        </w:rPr>
        <w:t xml:space="preserve"> </w:t>
      </w:r>
      <w:r w:rsidRPr="005F09E5">
        <w:rPr>
          <w:rFonts w:ascii="Arial" w:hAnsi="Arial" w:cs="Arial"/>
          <w:sz w:val="22"/>
          <w:szCs w:val="22"/>
          <w:lang w:val="en-GB"/>
        </w:rPr>
        <w:t xml:space="preserve">Notwithstanding the provisions </w:t>
      </w:r>
      <w:r w:rsidR="005F09E5">
        <w:rPr>
          <w:rFonts w:ascii="Arial" w:hAnsi="Arial" w:cs="Arial"/>
          <w:sz w:val="22"/>
          <w:szCs w:val="22"/>
          <w:lang w:val="en-GB"/>
        </w:rPr>
        <w:t>of article 10</w:t>
      </w:r>
      <w:r w:rsidR="00C4798E" w:rsidRPr="005F09E5">
        <w:rPr>
          <w:rFonts w:ascii="Arial" w:hAnsi="Arial" w:cs="Arial"/>
          <w:sz w:val="22"/>
          <w:szCs w:val="22"/>
          <w:lang w:val="en-GB"/>
        </w:rPr>
        <w:t>.2 of the ARVODI 201</w:t>
      </w:r>
      <w:r w:rsidR="00FC5043">
        <w:rPr>
          <w:rFonts w:ascii="Arial" w:hAnsi="Arial" w:cs="Arial"/>
          <w:sz w:val="22"/>
          <w:szCs w:val="22"/>
          <w:lang w:val="en-GB"/>
        </w:rPr>
        <w:t>8</w:t>
      </w:r>
      <w:r w:rsidRPr="005F09E5">
        <w:rPr>
          <w:rFonts w:ascii="Arial" w:hAnsi="Arial" w:cs="Arial"/>
          <w:sz w:val="22"/>
          <w:szCs w:val="22"/>
          <w:lang w:val="en-GB"/>
        </w:rPr>
        <w:t xml:space="preserve">, the </w:t>
      </w:r>
      <w:r w:rsidR="00526F4D" w:rsidRPr="005F09E5">
        <w:rPr>
          <w:rFonts w:ascii="Arial" w:hAnsi="Arial" w:cs="Arial"/>
          <w:sz w:val="22"/>
          <w:szCs w:val="22"/>
          <w:lang w:val="en-GB"/>
        </w:rPr>
        <w:t>contacts</w:t>
      </w:r>
      <w:r w:rsidRPr="005F09E5">
        <w:rPr>
          <w:rFonts w:ascii="Arial" w:hAnsi="Arial" w:cs="Arial"/>
          <w:sz w:val="22"/>
          <w:szCs w:val="22"/>
          <w:lang w:val="en-GB"/>
        </w:rPr>
        <w:t xml:space="preserve"> named above cannot </w:t>
      </w:r>
      <w:r w:rsidR="00C4798E" w:rsidRPr="005F09E5">
        <w:rPr>
          <w:rFonts w:ascii="Arial" w:hAnsi="Arial" w:cs="Arial"/>
          <w:sz w:val="22"/>
          <w:szCs w:val="22"/>
          <w:lang w:val="en-GB"/>
        </w:rPr>
        <w:t xml:space="preserve">make </w:t>
      </w:r>
      <w:r w:rsidRPr="005F09E5">
        <w:rPr>
          <w:rFonts w:ascii="Arial" w:hAnsi="Arial" w:cs="Arial"/>
          <w:sz w:val="22"/>
          <w:szCs w:val="22"/>
          <w:lang w:val="en-GB"/>
        </w:rPr>
        <w:t xml:space="preserve">legally binding </w:t>
      </w:r>
      <w:r w:rsidR="005F09E5">
        <w:rPr>
          <w:rFonts w:ascii="Arial" w:hAnsi="Arial" w:cs="Arial"/>
          <w:sz w:val="22"/>
          <w:szCs w:val="22"/>
          <w:lang w:val="en-GB"/>
        </w:rPr>
        <w:t>agreements on the P</w:t>
      </w:r>
      <w:r w:rsidR="00C4798E" w:rsidRPr="005F09E5">
        <w:rPr>
          <w:rFonts w:ascii="Arial" w:hAnsi="Arial" w:cs="Arial"/>
          <w:sz w:val="22"/>
          <w:szCs w:val="22"/>
          <w:lang w:val="en-GB"/>
        </w:rPr>
        <w:t>arties’ behalf.</w:t>
      </w:r>
    </w:p>
    <w:p w14:paraId="122E2AD3" w14:textId="77777777" w:rsidR="00C67783" w:rsidRPr="006F635D" w:rsidRDefault="00C67783" w:rsidP="0044065C">
      <w:pPr>
        <w:suppressAutoHyphens/>
        <w:spacing w:line="360" w:lineRule="auto"/>
        <w:ind w:right="-1"/>
        <w:rPr>
          <w:rFonts w:ascii="Arial" w:hAnsi="Arial" w:cs="Arial"/>
          <w:sz w:val="22"/>
          <w:szCs w:val="22"/>
          <w:lang w:val="en-GB"/>
        </w:rPr>
      </w:pPr>
    </w:p>
    <w:p w14:paraId="102D891E" w14:textId="77777777" w:rsidR="00C67783" w:rsidRPr="006F635D" w:rsidRDefault="00C67783" w:rsidP="0044065C">
      <w:pPr>
        <w:suppressAutoHyphens/>
        <w:spacing w:line="360" w:lineRule="auto"/>
        <w:ind w:left="720" w:right="-1" w:hanging="720"/>
        <w:rPr>
          <w:rFonts w:ascii="Arial" w:hAnsi="Arial" w:cs="Arial"/>
          <w:sz w:val="22"/>
          <w:szCs w:val="22"/>
          <w:lang w:val="en-GB"/>
        </w:rPr>
      </w:pPr>
      <w:r w:rsidRPr="006F635D">
        <w:rPr>
          <w:rFonts w:ascii="Arial" w:hAnsi="Arial" w:cs="Arial"/>
          <w:b/>
          <w:sz w:val="22"/>
          <w:szCs w:val="22"/>
          <w:lang w:val="en-GB"/>
        </w:rPr>
        <w:t>7.</w:t>
      </w:r>
      <w:r w:rsidRPr="006F635D">
        <w:rPr>
          <w:rFonts w:ascii="Arial" w:hAnsi="Arial" w:cs="Arial"/>
          <w:b/>
          <w:sz w:val="22"/>
          <w:szCs w:val="22"/>
          <w:lang w:val="en-GB"/>
        </w:rPr>
        <w:tab/>
      </w:r>
      <w:r w:rsidR="005F09E5">
        <w:rPr>
          <w:rFonts w:ascii="Arial" w:hAnsi="Arial" w:cs="Arial"/>
          <w:b/>
          <w:sz w:val="22"/>
          <w:szCs w:val="22"/>
          <w:lang w:val="en-GB"/>
        </w:rPr>
        <w:t>Other</w:t>
      </w:r>
      <w:r w:rsidRPr="006F635D">
        <w:rPr>
          <w:rFonts w:ascii="Arial" w:hAnsi="Arial" w:cs="Arial"/>
          <w:b/>
          <w:sz w:val="22"/>
          <w:szCs w:val="22"/>
          <w:lang w:val="en-GB"/>
        </w:rPr>
        <w:t xml:space="preserve"> Terms and Conditions</w:t>
      </w:r>
    </w:p>
    <w:p w14:paraId="3DF1FAAC" w14:textId="77777777" w:rsidR="00C67783" w:rsidRPr="006F635D" w:rsidRDefault="00C67783" w:rsidP="0044065C">
      <w:pPr>
        <w:suppressAutoHyphens/>
        <w:spacing w:line="360" w:lineRule="auto"/>
        <w:ind w:left="567" w:right="-1" w:hanging="567"/>
        <w:rPr>
          <w:rFonts w:ascii="Arial" w:hAnsi="Arial" w:cs="Arial"/>
          <w:sz w:val="22"/>
          <w:szCs w:val="22"/>
          <w:lang w:val="en-GB"/>
        </w:rPr>
      </w:pPr>
    </w:p>
    <w:p w14:paraId="072A69DC" w14:textId="77777777" w:rsidR="00C67783" w:rsidRPr="006F635D" w:rsidRDefault="00C67783" w:rsidP="0044065C">
      <w:pPr>
        <w:suppressAutoHyphens/>
        <w:spacing w:line="360" w:lineRule="auto"/>
        <w:ind w:left="720" w:right="-1" w:hanging="720"/>
        <w:rPr>
          <w:rFonts w:ascii="Arial" w:hAnsi="Arial" w:cs="Arial"/>
          <w:sz w:val="22"/>
          <w:szCs w:val="22"/>
          <w:lang w:val="en-GB"/>
        </w:rPr>
      </w:pPr>
      <w:r w:rsidRPr="006F635D">
        <w:rPr>
          <w:rFonts w:ascii="Arial" w:hAnsi="Arial" w:cs="Arial"/>
          <w:sz w:val="22"/>
          <w:szCs w:val="22"/>
          <w:lang w:val="en-GB"/>
        </w:rPr>
        <w:t>7.1</w:t>
      </w:r>
      <w:r w:rsidRPr="006F635D">
        <w:rPr>
          <w:rFonts w:ascii="Arial" w:hAnsi="Arial" w:cs="Arial"/>
          <w:sz w:val="22"/>
          <w:szCs w:val="22"/>
          <w:lang w:val="en-GB"/>
        </w:rPr>
        <w:tab/>
        <w:t>This Contract is governed exclusively by the General Government Terms and Conditions for Public Service Contracts 20</w:t>
      </w:r>
      <w:r w:rsidR="009A063B">
        <w:rPr>
          <w:rFonts w:ascii="Arial" w:hAnsi="Arial" w:cs="Arial"/>
          <w:sz w:val="22"/>
          <w:szCs w:val="22"/>
          <w:lang w:val="en-GB"/>
        </w:rPr>
        <w:t>1</w:t>
      </w:r>
      <w:r w:rsidR="00FC5043">
        <w:rPr>
          <w:rFonts w:ascii="Arial" w:hAnsi="Arial" w:cs="Arial"/>
          <w:sz w:val="22"/>
          <w:szCs w:val="22"/>
          <w:lang w:val="en-GB"/>
        </w:rPr>
        <w:t>8</w:t>
      </w:r>
      <w:r w:rsidRPr="006F635D">
        <w:rPr>
          <w:rFonts w:ascii="Arial" w:hAnsi="Arial" w:cs="Arial"/>
          <w:sz w:val="22"/>
          <w:szCs w:val="22"/>
          <w:lang w:val="en-GB"/>
        </w:rPr>
        <w:t xml:space="preserve"> (A</w:t>
      </w:r>
      <w:r w:rsidR="00C4798E" w:rsidRPr="006F635D">
        <w:rPr>
          <w:rFonts w:ascii="Arial" w:hAnsi="Arial" w:cs="Arial"/>
          <w:sz w:val="22"/>
          <w:szCs w:val="22"/>
          <w:lang w:val="en-GB"/>
        </w:rPr>
        <w:t>RVODI 201</w:t>
      </w:r>
      <w:r w:rsidR="00FC5043">
        <w:rPr>
          <w:rFonts w:ascii="Arial" w:hAnsi="Arial" w:cs="Arial"/>
          <w:sz w:val="22"/>
          <w:szCs w:val="22"/>
          <w:lang w:val="en-GB"/>
        </w:rPr>
        <w:t>8</w:t>
      </w:r>
      <w:r w:rsidR="009A063B">
        <w:rPr>
          <w:rFonts w:ascii="Arial" w:hAnsi="Arial" w:cs="Arial"/>
          <w:sz w:val="22"/>
          <w:szCs w:val="22"/>
          <w:lang w:val="en-GB"/>
        </w:rPr>
        <w:t>) [(</w:t>
      </w:r>
      <w:r w:rsidR="00496DB1" w:rsidRPr="006F635D">
        <w:rPr>
          <w:rFonts w:ascii="Arial" w:hAnsi="Arial" w:cs="Arial"/>
          <w:sz w:val="22"/>
          <w:szCs w:val="22"/>
          <w:lang w:val="en-GB"/>
        </w:rPr>
        <w:t>Schedule</w:t>
      </w:r>
      <w:r w:rsidRPr="006F635D">
        <w:rPr>
          <w:rFonts w:ascii="Arial" w:hAnsi="Arial" w:cs="Arial"/>
          <w:sz w:val="22"/>
          <w:szCs w:val="22"/>
          <w:lang w:val="en-GB"/>
        </w:rPr>
        <w:t xml:space="preserve"> ...) / (</w:t>
      </w:r>
      <w:r w:rsidR="005F09E5">
        <w:rPr>
          <w:rFonts w:ascii="Arial" w:hAnsi="Arial" w:cs="Arial"/>
          <w:i/>
          <w:sz w:val="22"/>
          <w:szCs w:val="22"/>
          <w:lang w:val="en-GB"/>
        </w:rPr>
        <w:t>already in the P</w:t>
      </w:r>
      <w:r w:rsidRPr="006F635D">
        <w:rPr>
          <w:rFonts w:ascii="Arial" w:hAnsi="Arial" w:cs="Arial"/>
          <w:i/>
          <w:sz w:val="22"/>
          <w:szCs w:val="22"/>
          <w:lang w:val="en-GB"/>
        </w:rPr>
        <w:t>arties’ possession</w:t>
      </w:r>
      <w:r w:rsidRPr="006F635D">
        <w:rPr>
          <w:rFonts w:ascii="Arial" w:hAnsi="Arial" w:cs="Arial"/>
          <w:sz w:val="22"/>
          <w:szCs w:val="22"/>
          <w:lang w:val="en-GB"/>
        </w:rPr>
        <w:t xml:space="preserve">)], in so far as this Contract does not provide otherwise. Any general and special terms and conditions drawn up by the Contractor do not apply. </w:t>
      </w:r>
    </w:p>
    <w:p w14:paraId="012BDA71" w14:textId="77777777" w:rsidR="00C67783" w:rsidRPr="006F635D" w:rsidRDefault="00C67783" w:rsidP="0044065C">
      <w:pPr>
        <w:tabs>
          <w:tab w:val="left" w:pos="1134"/>
        </w:tabs>
        <w:suppressAutoHyphens/>
        <w:spacing w:line="360" w:lineRule="auto"/>
        <w:ind w:left="720" w:right="-1"/>
        <w:rPr>
          <w:rFonts w:ascii="Arial" w:hAnsi="Arial" w:cs="Arial"/>
          <w:sz w:val="22"/>
          <w:szCs w:val="22"/>
          <w:lang w:val="en-GB"/>
        </w:rPr>
      </w:pPr>
    </w:p>
    <w:p w14:paraId="0A67D967" w14:textId="77777777" w:rsidR="00C67783" w:rsidRPr="005F09E5" w:rsidRDefault="00C67783" w:rsidP="0044065C">
      <w:pPr>
        <w:suppressAutoHyphens/>
        <w:spacing w:line="360" w:lineRule="auto"/>
        <w:ind w:left="720" w:right="-1" w:hanging="720"/>
        <w:rPr>
          <w:rFonts w:ascii="Arial" w:hAnsi="Arial" w:cs="Arial"/>
          <w:sz w:val="22"/>
          <w:szCs w:val="22"/>
          <w:lang w:val="en-GB"/>
        </w:rPr>
      </w:pPr>
      <w:r w:rsidRPr="00D81267">
        <w:rPr>
          <w:rFonts w:ascii="Arial" w:hAnsi="Arial" w:cs="Arial"/>
          <w:sz w:val="22"/>
          <w:szCs w:val="22"/>
          <w:lang w:val="en-GB"/>
        </w:rPr>
        <w:t>7.2</w:t>
      </w:r>
      <w:r w:rsidRPr="006F635D">
        <w:rPr>
          <w:rFonts w:ascii="Arial" w:hAnsi="Arial" w:cs="Arial"/>
          <w:i/>
          <w:sz w:val="22"/>
          <w:szCs w:val="22"/>
          <w:lang w:val="en-GB"/>
        </w:rPr>
        <w:tab/>
      </w:r>
      <w:r w:rsidR="005F09E5" w:rsidRPr="005F09E5">
        <w:rPr>
          <w:rFonts w:ascii="Arial" w:hAnsi="Arial" w:cs="Arial"/>
          <w:b/>
          <w:sz w:val="22"/>
          <w:szCs w:val="22"/>
          <w:lang w:val="en-GB"/>
        </w:rPr>
        <w:t>&lt;OPTIONAL&gt;</w:t>
      </w:r>
      <w:r w:rsidR="005F09E5">
        <w:rPr>
          <w:rFonts w:ascii="Arial" w:hAnsi="Arial" w:cs="Arial"/>
          <w:b/>
          <w:i/>
          <w:sz w:val="22"/>
          <w:szCs w:val="22"/>
          <w:lang w:val="en-GB"/>
        </w:rPr>
        <w:t xml:space="preserve"> </w:t>
      </w:r>
      <w:r w:rsidRPr="005F09E5">
        <w:rPr>
          <w:rFonts w:ascii="Arial" w:hAnsi="Arial" w:cs="Arial"/>
          <w:sz w:val="22"/>
          <w:szCs w:val="22"/>
          <w:lang w:val="en-GB"/>
        </w:rPr>
        <w:t xml:space="preserve">Notwithstanding the provisions of article … of </w:t>
      </w:r>
      <w:r w:rsidR="00C4798E" w:rsidRPr="005F09E5">
        <w:rPr>
          <w:rFonts w:ascii="Arial" w:hAnsi="Arial" w:cs="Arial"/>
          <w:sz w:val="22"/>
          <w:szCs w:val="22"/>
          <w:lang w:val="en-GB"/>
        </w:rPr>
        <w:t>the ARVODI 201</w:t>
      </w:r>
      <w:r w:rsidR="00FC5043">
        <w:rPr>
          <w:rFonts w:ascii="Arial" w:hAnsi="Arial" w:cs="Arial"/>
          <w:sz w:val="22"/>
          <w:szCs w:val="22"/>
          <w:lang w:val="en-GB"/>
        </w:rPr>
        <w:t>8</w:t>
      </w:r>
      <w:r w:rsidRPr="005F09E5">
        <w:rPr>
          <w:rFonts w:ascii="Arial" w:hAnsi="Arial" w:cs="Arial"/>
          <w:sz w:val="22"/>
          <w:szCs w:val="22"/>
          <w:lang w:val="en-GB"/>
        </w:rPr>
        <w:t>, the following provision applies to ...: ......</w:t>
      </w:r>
    </w:p>
    <w:p w14:paraId="4D0BE84F" w14:textId="77777777" w:rsidR="00C67783" w:rsidRPr="005F09E5" w:rsidRDefault="00C67783" w:rsidP="0044065C">
      <w:pPr>
        <w:suppressAutoHyphens/>
        <w:spacing w:line="360" w:lineRule="auto"/>
        <w:ind w:right="-1"/>
        <w:rPr>
          <w:rFonts w:ascii="Arial" w:hAnsi="Arial" w:cs="Arial"/>
          <w:sz w:val="22"/>
          <w:szCs w:val="22"/>
          <w:lang w:val="en-GB"/>
        </w:rPr>
      </w:pPr>
    </w:p>
    <w:p w14:paraId="5CDC0443" w14:textId="77777777" w:rsidR="00C67783" w:rsidRPr="005F09E5" w:rsidRDefault="00C67783" w:rsidP="0044065C">
      <w:pPr>
        <w:suppressAutoHyphens/>
        <w:spacing w:line="360" w:lineRule="auto"/>
        <w:ind w:left="720" w:right="-1" w:hanging="720"/>
        <w:rPr>
          <w:rFonts w:ascii="Arial" w:hAnsi="Arial" w:cs="Arial"/>
          <w:sz w:val="22"/>
          <w:szCs w:val="22"/>
          <w:highlight w:val="yellow"/>
          <w:lang w:val="en-GB"/>
        </w:rPr>
      </w:pPr>
      <w:r w:rsidRPr="005F09E5">
        <w:rPr>
          <w:rFonts w:ascii="Arial" w:hAnsi="Arial" w:cs="Arial"/>
          <w:sz w:val="22"/>
          <w:szCs w:val="22"/>
          <w:lang w:val="en-GB"/>
        </w:rPr>
        <w:t>7.3</w:t>
      </w:r>
      <w:r w:rsidRPr="005F09E5">
        <w:rPr>
          <w:rFonts w:ascii="Arial" w:hAnsi="Arial" w:cs="Arial"/>
          <w:sz w:val="22"/>
          <w:szCs w:val="22"/>
          <w:lang w:val="en-GB"/>
        </w:rPr>
        <w:tab/>
      </w:r>
      <w:r w:rsidR="005F09E5" w:rsidRPr="005F09E5">
        <w:rPr>
          <w:rFonts w:ascii="Arial" w:hAnsi="Arial" w:cs="Arial"/>
          <w:b/>
          <w:sz w:val="22"/>
          <w:szCs w:val="22"/>
          <w:lang w:val="en-GB"/>
        </w:rPr>
        <w:t>&lt;OPTIONAL&gt;</w:t>
      </w:r>
      <w:r w:rsidR="005F09E5">
        <w:rPr>
          <w:rFonts w:ascii="Arial" w:hAnsi="Arial" w:cs="Arial"/>
          <w:b/>
          <w:i/>
          <w:sz w:val="22"/>
          <w:szCs w:val="22"/>
          <w:lang w:val="en-GB"/>
        </w:rPr>
        <w:t xml:space="preserve"> </w:t>
      </w:r>
      <w:r w:rsidRPr="005F09E5">
        <w:rPr>
          <w:rFonts w:ascii="Arial" w:hAnsi="Arial" w:cs="Arial"/>
          <w:sz w:val="22"/>
          <w:szCs w:val="22"/>
          <w:lang w:val="en-GB"/>
        </w:rPr>
        <w:t xml:space="preserve">Without prejudice to the Contractor’s </w:t>
      </w:r>
      <w:r w:rsidR="00C4798E" w:rsidRPr="005F09E5">
        <w:rPr>
          <w:rFonts w:ascii="Arial" w:hAnsi="Arial" w:cs="Arial"/>
          <w:sz w:val="22"/>
          <w:szCs w:val="22"/>
          <w:lang w:val="en-GB"/>
        </w:rPr>
        <w:t>obligation</w:t>
      </w:r>
      <w:r w:rsidRPr="005F09E5">
        <w:rPr>
          <w:rFonts w:ascii="Arial" w:hAnsi="Arial" w:cs="Arial"/>
          <w:sz w:val="22"/>
          <w:szCs w:val="22"/>
          <w:lang w:val="en-GB"/>
        </w:rPr>
        <w:t>, as referred to</w:t>
      </w:r>
      <w:r w:rsidR="00C87A0D">
        <w:rPr>
          <w:rFonts w:ascii="Arial" w:hAnsi="Arial" w:cs="Arial"/>
          <w:sz w:val="22"/>
          <w:szCs w:val="22"/>
          <w:lang w:val="en-GB"/>
        </w:rPr>
        <w:t xml:space="preserve"> in article 9 of the ARVODI 201</w:t>
      </w:r>
      <w:r w:rsidR="00FC5043">
        <w:rPr>
          <w:rFonts w:ascii="Arial" w:hAnsi="Arial" w:cs="Arial"/>
          <w:sz w:val="22"/>
          <w:szCs w:val="22"/>
          <w:lang w:val="en-GB"/>
        </w:rPr>
        <w:t>8</w:t>
      </w:r>
      <w:r w:rsidRPr="005F09E5">
        <w:rPr>
          <w:rFonts w:ascii="Arial" w:hAnsi="Arial" w:cs="Arial"/>
          <w:sz w:val="22"/>
          <w:szCs w:val="22"/>
          <w:lang w:val="en-GB"/>
        </w:rPr>
        <w:t xml:space="preserve">, to report to the Contracting Authority on the progress of the Services </w:t>
      </w:r>
      <w:r w:rsidR="00526F4D" w:rsidRPr="005F09E5">
        <w:rPr>
          <w:rFonts w:ascii="Arial" w:hAnsi="Arial" w:cs="Arial"/>
          <w:sz w:val="22"/>
          <w:szCs w:val="22"/>
          <w:lang w:val="en-GB"/>
        </w:rPr>
        <w:t>as</w:t>
      </w:r>
      <w:r w:rsidRPr="005F09E5">
        <w:rPr>
          <w:rFonts w:ascii="Arial" w:hAnsi="Arial" w:cs="Arial"/>
          <w:sz w:val="22"/>
          <w:szCs w:val="22"/>
          <w:lang w:val="en-GB"/>
        </w:rPr>
        <w:t xml:space="preserve"> often and in </w:t>
      </w:r>
      <w:r w:rsidR="00526F4D" w:rsidRPr="005F09E5">
        <w:rPr>
          <w:rFonts w:ascii="Arial" w:hAnsi="Arial" w:cs="Arial"/>
          <w:sz w:val="22"/>
          <w:szCs w:val="22"/>
          <w:lang w:val="en-GB"/>
        </w:rPr>
        <w:t>such a</w:t>
      </w:r>
      <w:r w:rsidRPr="005F09E5">
        <w:rPr>
          <w:rFonts w:ascii="Arial" w:hAnsi="Arial" w:cs="Arial"/>
          <w:sz w:val="22"/>
          <w:szCs w:val="22"/>
          <w:lang w:val="en-GB"/>
        </w:rPr>
        <w:t xml:space="preserve"> manner </w:t>
      </w:r>
      <w:r w:rsidR="00526F4D" w:rsidRPr="005F09E5">
        <w:rPr>
          <w:rFonts w:ascii="Arial" w:hAnsi="Arial" w:cs="Arial"/>
          <w:sz w:val="22"/>
          <w:szCs w:val="22"/>
          <w:lang w:val="en-GB"/>
        </w:rPr>
        <w:t xml:space="preserve">as </w:t>
      </w:r>
      <w:r w:rsidRPr="005F09E5">
        <w:rPr>
          <w:rFonts w:ascii="Arial" w:hAnsi="Arial" w:cs="Arial"/>
          <w:sz w:val="22"/>
          <w:szCs w:val="22"/>
          <w:lang w:val="en-GB"/>
        </w:rPr>
        <w:t>the Contracting Authority deems necessary, the Contractor is in any event obliged to r</w:t>
      </w:r>
      <w:r w:rsidR="009A063B" w:rsidRPr="005F09E5">
        <w:rPr>
          <w:rFonts w:ascii="Arial" w:hAnsi="Arial" w:cs="Arial"/>
          <w:sz w:val="22"/>
          <w:szCs w:val="22"/>
          <w:lang w:val="en-GB"/>
        </w:rPr>
        <w:t>eport in writing/orally on [</w:t>
      </w:r>
      <w:r w:rsidRPr="005F09E5">
        <w:rPr>
          <w:rFonts w:ascii="Arial" w:hAnsi="Arial" w:cs="Arial"/>
          <w:i/>
          <w:sz w:val="22"/>
          <w:szCs w:val="22"/>
          <w:lang w:val="en-GB"/>
        </w:rPr>
        <w:t>date</w:t>
      </w:r>
      <w:r w:rsidR="009A063B" w:rsidRPr="005F09E5">
        <w:rPr>
          <w:rFonts w:ascii="Arial" w:hAnsi="Arial" w:cs="Arial"/>
          <w:sz w:val="22"/>
          <w:szCs w:val="22"/>
          <w:lang w:val="en-GB"/>
        </w:rPr>
        <w:t>]</w:t>
      </w:r>
      <w:r w:rsidR="00C4798E" w:rsidRPr="005F09E5">
        <w:rPr>
          <w:rFonts w:ascii="Arial" w:hAnsi="Arial" w:cs="Arial"/>
          <w:sz w:val="22"/>
          <w:szCs w:val="22"/>
          <w:lang w:val="en-GB"/>
        </w:rPr>
        <w:t>.</w:t>
      </w:r>
    </w:p>
    <w:p w14:paraId="7F9C7386" w14:textId="77777777" w:rsidR="00C67783" w:rsidRPr="005F09E5" w:rsidRDefault="00C67783" w:rsidP="0044065C">
      <w:pPr>
        <w:suppressAutoHyphens/>
        <w:spacing w:line="360" w:lineRule="auto"/>
        <w:ind w:left="567" w:right="-1" w:hanging="567"/>
        <w:rPr>
          <w:rFonts w:ascii="Arial" w:hAnsi="Arial" w:cs="Arial"/>
          <w:sz w:val="22"/>
          <w:szCs w:val="22"/>
          <w:highlight w:val="yellow"/>
          <w:lang w:val="en-GB"/>
        </w:rPr>
      </w:pPr>
    </w:p>
    <w:p w14:paraId="3008DF2E" w14:textId="77777777" w:rsidR="00C67783" w:rsidRPr="005F09E5" w:rsidRDefault="00C67783" w:rsidP="0044065C">
      <w:pPr>
        <w:suppressAutoHyphens/>
        <w:spacing w:line="360" w:lineRule="auto"/>
        <w:ind w:left="720" w:right="-1" w:hanging="720"/>
        <w:rPr>
          <w:rFonts w:ascii="Arial" w:hAnsi="Arial" w:cs="Arial"/>
          <w:sz w:val="22"/>
          <w:szCs w:val="22"/>
          <w:highlight w:val="yellow"/>
          <w:lang w:val="en-GB"/>
        </w:rPr>
      </w:pPr>
      <w:r w:rsidRPr="005F09E5">
        <w:rPr>
          <w:rFonts w:ascii="Arial" w:hAnsi="Arial" w:cs="Arial"/>
          <w:sz w:val="22"/>
          <w:szCs w:val="22"/>
          <w:lang w:val="en-GB"/>
        </w:rPr>
        <w:t>7.4</w:t>
      </w:r>
      <w:r w:rsidRPr="005F09E5">
        <w:rPr>
          <w:rFonts w:ascii="Arial" w:hAnsi="Arial" w:cs="Arial"/>
          <w:sz w:val="22"/>
          <w:szCs w:val="22"/>
          <w:lang w:val="en-GB"/>
        </w:rPr>
        <w:tab/>
      </w:r>
      <w:r w:rsidR="005F09E5" w:rsidRPr="005F09E5">
        <w:rPr>
          <w:rFonts w:ascii="Arial" w:hAnsi="Arial" w:cs="Arial"/>
          <w:b/>
          <w:sz w:val="22"/>
          <w:szCs w:val="22"/>
          <w:lang w:val="en-GB"/>
        </w:rPr>
        <w:t>&lt;OPTIONAL&gt;</w:t>
      </w:r>
      <w:r w:rsidR="005F09E5">
        <w:rPr>
          <w:rFonts w:ascii="Arial" w:hAnsi="Arial" w:cs="Arial"/>
          <w:b/>
          <w:i/>
          <w:sz w:val="22"/>
          <w:szCs w:val="22"/>
          <w:lang w:val="en-GB"/>
        </w:rPr>
        <w:t xml:space="preserve"> </w:t>
      </w:r>
      <w:r w:rsidRPr="005F09E5">
        <w:rPr>
          <w:rFonts w:ascii="Arial" w:hAnsi="Arial" w:cs="Arial"/>
          <w:sz w:val="22"/>
          <w:szCs w:val="22"/>
          <w:lang w:val="en-GB"/>
        </w:rPr>
        <w:t>A supervisory or steering committee has been fo</w:t>
      </w:r>
      <w:r w:rsidR="005F09E5">
        <w:rPr>
          <w:rFonts w:ascii="Arial" w:hAnsi="Arial" w:cs="Arial"/>
          <w:sz w:val="22"/>
          <w:szCs w:val="22"/>
          <w:lang w:val="en-GB"/>
        </w:rPr>
        <w:t>rmed as referred to in article 11</w:t>
      </w:r>
      <w:r w:rsidRPr="005F09E5">
        <w:rPr>
          <w:rFonts w:ascii="Arial" w:hAnsi="Arial" w:cs="Arial"/>
          <w:sz w:val="22"/>
          <w:szCs w:val="22"/>
          <w:lang w:val="en-GB"/>
        </w:rPr>
        <w:t xml:space="preserve"> of the ARVODI 20</w:t>
      </w:r>
      <w:r w:rsidR="00C4798E" w:rsidRPr="005F09E5">
        <w:rPr>
          <w:rFonts w:ascii="Arial" w:hAnsi="Arial" w:cs="Arial"/>
          <w:sz w:val="22"/>
          <w:szCs w:val="22"/>
          <w:lang w:val="en-GB"/>
        </w:rPr>
        <w:t>1</w:t>
      </w:r>
      <w:r w:rsidR="00FC5043">
        <w:rPr>
          <w:rFonts w:ascii="Arial" w:hAnsi="Arial" w:cs="Arial"/>
          <w:sz w:val="22"/>
          <w:szCs w:val="22"/>
          <w:lang w:val="en-GB"/>
        </w:rPr>
        <w:t>8</w:t>
      </w:r>
      <w:r w:rsidRPr="005F09E5">
        <w:rPr>
          <w:rFonts w:ascii="Arial" w:hAnsi="Arial" w:cs="Arial"/>
          <w:sz w:val="22"/>
          <w:szCs w:val="22"/>
          <w:lang w:val="en-GB"/>
        </w:rPr>
        <w:t xml:space="preserve">, whose duties and powers are laid down in </w:t>
      </w:r>
      <w:r w:rsidR="00496DB1" w:rsidRPr="005F09E5">
        <w:rPr>
          <w:rFonts w:ascii="Arial" w:hAnsi="Arial" w:cs="Arial"/>
          <w:sz w:val="22"/>
          <w:szCs w:val="22"/>
          <w:lang w:val="en-GB"/>
        </w:rPr>
        <w:t>Schedul</w:t>
      </w:r>
      <w:r w:rsidR="00C4798E" w:rsidRPr="005F09E5">
        <w:rPr>
          <w:rFonts w:ascii="Arial" w:hAnsi="Arial" w:cs="Arial"/>
          <w:sz w:val="22"/>
          <w:szCs w:val="22"/>
          <w:lang w:val="en-GB"/>
        </w:rPr>
        <w:t xml:space="preserve">e </w:t>
      </w:r>
      <w:r w:rsidR="005F09E5">
        <w:rPr>
          <w:rFonts w:ascii="Arial" w:hAnsi="Arial" w:cs="Arial"/>
          <w:sz w:val="22"/>
          <w:szCs w:val="22"/>
          <w:lang w:val="en-GB"/>
        </w:rPr>
        <w:t>[</w:t>
      </w:r>
      <w:r w:rsidR="00C4798E" w:rsidRPr="005F09E5">
        <w:rPr>
          <w:rFonts w:ascii="Arial" w:hAnsi="Arial" w:cs="Arial"/>
          <w:sz w:val="22"/>
          <w:szCs w:val="22"/>
          <w:lang w:val="en-GB"/>
        </w:rPr>
        <w:t>...</w:t>
      </w:r>
      <w:r w:rsidR="005F09E5">
        <w:rPr>
          <w:rFonts w:ascii="Arial" w:hAnsi="Arial" w:cs="Arial"/>
          <w:sz w:val="22"/>
          <w:szCs w:val="22"/>
          <w:lang w:val="en-GB"/>
        </w:rPr>
        <w:t>]</w:t>
      </w:r>
      <w:r w:rsidR="00C4798E" w:rsidRPr="005F09E5">
        <w:rPr>
          <w:rFonts w:ascii="Arial" w:hAnsi="Arial" w:cs="Arial"/>
          <w:sz w:val="22"/>
          <w:szCs w:val="22"/>
          <w:lang w:val="en-GB"/>
        </w:rPr>
        <w:t xml:space="preserve"> to this Contract.</w:t>
      </w:r>
    </w:p>
    <w:p w14:paraId="5F66B928" w14:textId="77777777" w:rsidR="00C67783" w:rsidRPr="006F635D" w:rsidRDefault="00C67783" w:rsidP="0044065C">
      <w:pPr>
        <w:suppressAutoHyphens/>
        <w:spacing w:line="360" w:lineRule="auto"/>
        <w:ind w:left="567" w:right="-1" w:hanging="567"/>
        <w:rPr>
          <w:rFonts w:ascii="Arial" w:hAnsi="Arial" w:cs="Arial"/>
          <w:sz w:val="22"/>
          <w:szCs w:val="22"/>
          <w:highlight w:val="yellow"/>
          <w:lang w:val="en-GB"/>
        </w:rPr>
      </w:pPr>
    </w:p>
    <w:p w14:paraId="02DA1E62" w14:textId="77777777" w:rsidR="00C67783" w:rsidRPr="006F635D" w:rsidRDefault="00C67783" w:rsidP="0044065C">
      <w:pPr>
        <w:suppressAutoHyphens/>
        <w:spacing w:line="360" w:lineRule="auto"/>
        <w:ind w:left="720" w:right="-1" w:hanging="720"/>
        <w:rPr>
          <w:rFonts w:ascii="Arial" w:hAnsi="Arial" w:cs="Arial"/>
          <w:sz w:val="22"/>
          <w:szCs w:val="22"/>
          <w:lang w:val="en-GB"/>
        </w:rPr>
      </w:pPr>
      <w:r w:rsidRPr="006F635D">
        <w:rPr>
          <w:rFonts w:ascii="Arial" w:hAnsi="Arial" w:cs="Arial"/>
          <w:sz w:val="22"/>
          <w:szCs w:val="22"/>
          <w:lang w:val="en-GB"/>
        </w:rPr>
        <w:t>7.5</w:t>
      </w:r>
      <w:r w:rsidRPr="006F635D">
        <w:rPr>
          <w:rFonts w:ascii="Arial" w:hAnsi="Arial" w:cs="Arial"/>
          <w:sz w:val="22"/>
          <w:szCs w:val="22"/>
          <w:lang w:val="en-GB"/>
        </w:rPr>
        <w:tab/>
      </w:r>
      <w:r w:rsidR="005F09E5" w:rsidRPr="005F09E5">
        <w:rPr>
          <w:rFonts w:ascii="Arial" w:hAnsi="Arial" w:cs="Arial"/>
          <w:b/>
          <w:sz w:val="22"/>
          <w:szCs w:val="22"/>
          <w:lang w:val="en-GB"/>
        </w:rPr>
        <w:t>&lt;OPTIONAL&gt;</w:t>
      </w:r>
      <w:r w:rsidR="005F09E5">
        <w:rPr>
          <w:rFonts w:ascii="Arial" w:hAnsi="Arial" w:cs="Arial"/>
          <w:b/>
          <w:i/>
          <w:sz w:val="22"/>
          <w:szCs w:val="22"/>
          <w:lang w:val="en-GB"/>
        </w:rPr>
        <w:t xml:space="preserve"> </w:t>
      </w:r>
      <w:r w:rsidRPr="006F635D">
        <w:rPr>
          <w:rFonts w:ascii="Arial" w:hAnsi="Arial" w:cs="Arial"/>
          <w:sz w:val="22"/>
          <w:szCs w:val="22"/>
          <w:lang w:val="en-GB"/>
        </w:rPr>
        <w:t>If the duty of confidentiality imposed on the Contractor and its Staff under article 1</w:t>
      </w:r>
      <w:r w:rsidR="00B44BA4">
        <w:rPr>
          <w:rFonts w:ascii="Arial" w:hAnsi="Arial" w:cs="Arial"/>
          <w:sz w:val="22"/>
          <w:szCs w:val="22"/>
          <w:lang w:val="en-GB"/>
        </w:rPr>
        <w:t>3</w:t>
      </w:r>
      <w:r w:rsidRPr="006F635D">
        <w:rPr>
          <w:rFonts w:ascii="Arial" w:hAnsi="Arial" w:cs="Arial"/>
          <w:sz w:val="22"/>
          <w:szCs w:val="22"/>
          <w:lang w:val="en-GB"/>
        </w:rPr>
        <w:t xml:space="preserve"> </w:t>
      </w:r>
      <w:r w:rsidR="00E83482" w:rsidRPr="006F635D">
        <w:rPr>
          <w:rFonts w:ascii="Arial" w:hAnsi="Arial" w:cs="Arial"/>
          <w:sz w:val="22"/>
          <w:szCs w:val="22"/>
          <w:lang w:val="en-GB"/>
        </w:rPr>
        <w:t>of the</w:t>
      </w:r>
      <w:r w:rsidRPr="006F635D">
        <w:rPr>
          <w:rFonts w:ascii="Arial" w:hAnsi="Arial" w:cs="Arial"/>
          <w:sz w:val="22"/>
          <w:szCs w:val="22"/>
          <w:lang w:val="en-GB"/>
        </w:rPr>
        <w:t xml:space="preserve"> ARVODI 20</w:t>
      </w:r>
      <w:r w:rsidR="00B44BA4">
        <w:rPr>
          <w:rFonts w:ascii="Arial" w:hAnsi="Arial" w:cs="Arial"/>
          <w:sz w:val="22"/>
          <w:szCs w:val="22"/>
          <w:lang w:val="en-GB"/>
        </w:rPr>
        <w:t>1</w:t>
      </w:r>
      <w:r w:rsidR="00FC5043">
        <w:rPr>
          <w:rFonts w:ascii="Arial" w:hAnsi="Arial" w:cs="Arial"/>
          <w:sz w:val="22"/>
          <w:szCs w:val="22"/>
          <w:lang w:val="en-GB"/>
        </w:rPr>
        <w:t>8</w:t>
      </w:r>
      <w:r w:rsidRPr="006F635D">
        <w:rPr>
          <w:rFonts w:ascii="Arial" w:hAnsi="Arial" w:cs="Arial"/>
          <w:sz w:val="22"/>
          <w:szCs w:val="22"/>
          <w:lang w:val="en-GB"/>
        </w:rPr>
        <w:t xml:space="preserve"> is breached, the Contractor will be liable to pay a penalty of €</w:t>
      </w:r>
      <w:r w:rsidR="00B44BA4">
        <w:rPr>
          <w:rFonts w:ascii="Arial" w:hAnsi="Arial" w:cs="Arial"/>
          <w:sz w:val="22"/>
          <w:szCs w:val="22"/>
          <w:lang w:val="en-GB"/>
        </w:rPr>
        <w:t>……….</w:t>
      </w:r>
      <w:r w:rsidRPr="006F635D">
        <w:rPr>
          <w:rFonts w:ascii="Arial" w:hAnsi="Arial" w:cs="Arial"/>
          <w:sz w:val="22"/>
          <w:szCs w:val="22"/>
          <w:lang w:val="en-GB"/>
        </w:rPr>
        <w:t xml:space="preserve"> per event.</w:t>
      </w:r>
    </w:p>
    <w:p w14:paraId="04CC49D5" w14:textId="77777777" w:rsidR="00C67783" w:rsidRPr="006F635D" w:rsidRDefault="00C67783" w:rsidP="0044065C">
      <w:pPr>
        <w:suppressAutoHyphens/>
        <w:spacing w:line="360" w:lineRule="auto"/>
        <w:ind w:right="-1"/>
        <w:rPr>
          <w:rFonts w:ascii="Arial" w:hAnsi="Arial" w:cs="Arial"/>
          <w:sz w:val="22"/>
          <w:szCs w:val="22"/>
          <w:lang w:val="en-GB"/>
        </w:rPr>
      </w:pPr>
    </w:p>
    <w:p w14:paraId="24D9EB7B" w14:textId="2B722910" w:rsidR="00C67783" w:rsidRPr="00B44BA4" w:rsidRDefault="00C67783" w:rsidP="00B33D7C">
      <w:pPr>
        <w:suppressAutoHyphens/>
        <w:spacing w:line="360" w:lineRule="auto"/>
        <w:ind w:left="720" w:right="-1" w:hanging="720"/>
        <w:rPr>
          <w:rFonts w:ascii="Arial" w:hAnsi="Arial" w:cs="Arial"/>
          <w:sz w:val="22"/>
          <w:szCs w:val="22"/>
          <w:lang w:val="en-GB"/>
        </w:rPr>
      </w:pPr>
      <w:r w:rsidRPr="00D81267">
        <w:rPr>
          <w:rFonts w:ascii="Arial" w:hAnsi="Arial" w:cs="Arial"/>
          <w:sz w:val="22"/>
          <w:szCs w:val="22"/>
          <w:lang w:val="en-GB"/>
        </w:rPr>
        <w:t>7.6</w:t>
      </w:r>
      <w:r w:rsidRPr="006F635D">
        <w:rPr>
          <w:rFonts w:ascii="Arial" w:hAnsi="Arial" w:cs="Arial"/>
          <w:i/>
          <w:sz w:val="22"/>
          <w:szCs w:val="22"/>
          <w:lang w:val="en-GB"/>
        </w:rPr>
        <w:tab/>
      </w:r>
      <w:r w:rsidR="00B44BA4" w:rsidRPr="005F09E5">
        <w:rPr>
          <w:rFonts w:ascii="Arial" w:hAnsi="Arial" w:cs="Arial"/>
          <w:b/>
          <w:sz w:val="22"/>
          <w:szCs w:val="22"/>
          <w:lang w:val="en-GB"/>
        </w:rPr>
        <w:t>&lt;OPTIONAL&gt;</w:t>
      </w:r>
      <w:r w:rsidR="00B44BA4">
        <w:rPr>
          <w:rFonts w:ascii="Arial" w:hAnsi="Arial" w:cs="Arial"/>
          <w:b/>
          <w:i/>
          <w:sz w:val="22"/>
          <w:szCs w:val="22"/>
          <w:lang w:val="en-GB"/>
        </w:rPr>
        <w:t xml:space="preserve"> </w:t>
      </w:r>
      <w:r w:rsidRPr="00B44BA4">
        <w:rPr>
          <w:rFonts w:ascii="Arial" w:hAnsi="Arial" w:cs="Arial"/>
          <w:sz w:val="22"/>
          <w:szCs w:val="22"/>
          <w:lang w:val="en-GB"/>
        </w:rPr>
        <w:t>Article 1</w:t>
      </w:r>
      <w:r w:rsidR="00B44BA4">
        <w:rPr>
          <w:rFonts w:ascii="Arial" w:hAnsi="Arial" w:cs="Arial"/>
          <w:sz w:val="22"/>
          <w:szCs w:val="22"/>
          <w:lang w:val="en-GB"/>
        </w:rPr>
        <w:t>9</w:t>
      </w:r>
      <w:r w:rsidR="00C4798E" w:rsidRPr="00B44BA4">
        <w:rPr>
          <w:rFonts w:ascii="Arial" w:hAnsi="Arial" w:cs="Arial"/>
          <w:sz w:val="22"/>
          <w:szCs w:val="22"/>
          <w:lang w:val="en-GB"/>
        </w:rPr>
        <w:t xml:space="preserve"> of the ARVODI 201</w:t>
      </w:r>
      <w:r w:rsidR="00FC5043">
        <w:rPr>
          <w:rFonts w:ascii="Arial" w:hAnsi="Arial" w:cs="Arial"/>
          <w:sz w:val="22"/>
          <w:szCs w:val="22"/>
          <w:lang w:val="en-GB"/>
        </w:rPr>
        <w:t>8</w:t>
      </w:r>
      <w:r w:rsidR="00C4798E" w:rsidRPr="00B44BA4">
        <w:rPr>
          <w:rFonts w:ascii="Arial" w:hAnsi="Arial" w:cs="Arial"/>
          <w:sz w:val="22"/>
          <w:szCs w:val="22"/>
          <w:lang w:val="en-GB"/>
        </w:rPr>
        <w:t xml:space="preserve"> does not apply.</w:t>
      </w:r>
      <w:r w:rsidRPr="00B44BA4">
        <w:rPr>
          <w:rFonts w:ascii="Arial" w:hAnsi="Arial" w:cs="Arial"/>
          <w:sz w:val="22"/>
          <w:szCs w:val="22"/>
          <w:lang w:val="en-GB"/>
        </w:rPr>
        <w:t xml:space="preserve"> (</w:t>
      </w:r>
      <w:r w:rsidR="00B44BA4">
        <w:rPr>
          <w:rFonts w:ascii="Arial" w:hAnsi="Arial" w:cs="Arial"/>
          <w:b/>
          <w:sz w:val="22"/>
          <w:szCs w:val="22"/>
          <w:lang w:val="en-GB"/>
        </w:rPr>
        <w:t xml:space="preserve">Instruction: </w:t>
      </w:r>
      <w:r w:rsidRPr="00B44BA4">
        <w:rPr>
          <w:rFonts w:ascii="Arial" w:hAnsi="Arial" w:cs="Arial"/>
          <w:sz w:val="22"/>
          <w:szCs w:val="22"/>
          <w:lang w:val="en-GB"/>
        </w:rPr>
        <w:t>bank guarantee not required in the case of public-law body)</w:t>
      </w:r>
    </w:p>
    <w:p w14:paraId="572B8757" w14:textId="77777777" w:rsidR="00C67783" w:rsidRDefault="00C67783" w:rsidP="00E93686">
      <w:pPr>
        <w:suppressAutoHyphens/>
        <w:spacing w:line="360" w:lineRule="auto"/>
        <w:ind w:left="720" w:right="-1" w:hanging="720"/>
        <w:rPr>
          <w:rFonts w:ascii="Arial" w:hAnsi="Arial" w:cs="Arial"/>
          <w:sz w:val="22"/>
          <w:szCs w:val="22"/>
          <w:lang w:val="en-GB"/>
        </w:rPr>
      </w:pPr>
      <w:r w:rsidRPr="00B44BA4">
        <w:rPr>
          <w:rFonts w:ascii="Arial" w:hAnsi="Arial" w:cs="Arial"/>
          <w:sz w:val="22"/>
          <w:szCs w:val="22"/>
          <w:lang w:val="en-GB"/>
        </w:rPr>
        <w:lastRenderedPageBreak/>
        <w:t>7.7</w:t>
      </w:r>
      <w:r w:rsidRPr="00B44BA4">
        <w:rPr>
          <w:rFonts w:ascii="Arial" w:hAnsi="Arial" w:cs="Arial"/>
          <w:sz w:val="22"/>
          <w:szCs w:val="22"/>
          <w:lang w:val="en-GB"/>
        </w:rPr>
        <w:tab/>
      </w:r>
      <w:r w:rsidR="00C87A0D">
        <w:rPr>
          <w:rFonts w:ascii="Arial" w:hAnsi="Arial" w:cs="Arial"/>
          <w:b/>
          <w:sz w:val="22"/>
          <w:szCs w:val="22"/>
          <w:lang w:val="en-GB"/>
        </w:rPr>
        <w:t>&lt;OPTIONAL&gt;</w:t>
      </w:r>
      <w:r w:rsidR="00D81267">
        <w:rPr>
          <w:rFonts w:ascii="Arial" w:hAnsi="Arial" w:cs="Arial"/>
          <w:b/>
          <w:sz w:val="22"/>
          <w:szCs w:val="22"/>
          <w:lang w:val="en-GB"/>
        </w:rPr>
        <w:t xml:space="preserve"> </w:t>
      </w:r>
      <w:r w:rsidR="00E93686" w:rsidRPr="00930ED1">
        <w:rPr>
          <w:rFonts w:ascii="Arial" w:hAnsi="Arial" w:cs="Arial"/>
          <w:sz w:val="22"/>
          <w:szCs w:val="22"/>
          <w:lang w:val="en-GB"/>
        </w:rPr>
        <w:t>Notwithstanding article 21.3 of the ARVODI 201</w:t>
      </w:r>
      <w:r w:rsidR="00FC5043">
        <w:rPr>
          <w:rFonts w:ascii="Arial" w:hAnsi="Arial" w:cs="Arial"/>
          <w:sz w:val="22"/>
          <w:szCs w:val="22"/>
          <w:lang w:val="en-GB"/>
        </w:rPr>
        <w:t>8</w:t>
      </w:r>
      <w:r w:rsidR="00E93686" w:rsidRPr="00930ED1">
        <w:rPr>
          <w:rFonts w:ascii="Arial" w:hAnsi="Arial" w:cs="Arial"/>
          <w:sz w:val="22"/>
          <w:szCs w:val="22"/>
          <w:lang w:val="en-GB"/>
        </w:rPr>
        <w:t xml:space="preserve">, a Party that imputably fails to discharge its obligations to the other Party is liable for any </w:t>
      </w:r>
      <w:r w:rsidR="002B363D">
        <w:rPr>
          <w:rFonts w:ascii="Arial" w:hAnsi="Arial" w:cs="Arial"/>
          <w:sz w:val="22"/>
          <w:szCs w:val="22"/>
          <w:lang w:val="en-GB"/>
        </w:rPr>
        <w:t>damage</w:t>
      </w:r>
      <w:r w:rsidR="002B363D" w:rsidRPr="00930ED1">
        <w:rPr>
          <w:rFonts w:ascii="Arial" w:hAnsi="Arial" w:cs="Arial"/>
          <w:sz w:val="22"/>
          <w:szCs w:val="22"/>
          <w:lang w:val="en-GB"/>
        </w:rPr>
        <w:t xml:space="preserve"> </w:t>
      </w:r>
      <w:r w:rsidR="00E93686" w:rsidRPr="00930ED1">
        <w:rPr>
          <w:rFonts w:ascii="Arial" w:hAnsi="Arial" w:cs="Arial"/>
          <w:sz w:val="22"/>
          <w:szCs w:val="22"/>
          <w:lang w:val="en-GB"/>
        </w:rPr>
        <w:t>incurred by the other Party.</w:t>
      </w:r>
    </w:p>
    <w:p w14:paraId="3BF3F8E6" w14:textId="77777777" w:rsidR="00E93686" w:rsidRDefault="00E93686" w:rsidP="00E93686">
      <w:pPr>
        <w:suppressAutoHyphens/>
        <w:spacing w:line="360" w:lineRule="auto"/>
        <w:ind w:left="720" w:right="-1" w:hanging="720"/>
        <w:rPr>
          <w:rFonts w:ascii="Arial" w:hAnsi="Arial" w:cs="Arial"/>
          <w:sz w:val="22"/>
          <w:szCs w:val="22"/>
          <w:lang w:val="en-GB"/>
        </w:rPr>
      </w:pPr>
    </w:p>
    <w:p w14:paraId="19A05B16" w14:textId="77777777" w:rsidR="00E93686" w:rsidRDefault="00E93686" w:rsidP="00E93686">
      <w:pPr>
        <w:suppressAutoHyphens/>
        <w:spacing w:line="360" w:lineRule="auto"/>
        <w:ind w:left="720" w:right="-1" w:hanging="720"/>
        <w:rPr>
          <w:rFonts w:ascii="Arial" w:hAnsi="Arial" w:cs="Arial"/>
          <w:sz w:val="22"/>
          <w:szCs w:val="22"/>
          <w:lang w:val="en-GB"/>
        </w:rPr>
      </w:pPr>
      <w:r>
        <w:rPr>
          <w:rFonts w:ascii="Arial" w:hAnsi="Arial" w:cs="Arial"/>
          <w:b/>
          <w:sz w:val="22"/>
          <w:szCs w:val="22"/>
          <w:lang w:val="en-GB"/>
        </w:rPr>
        <w:t>OR</w:t>
      </w:r>
    </w:p>
    <w:p w14:paraId="37D31211" w14:textId="77777777" w:rsidR="00E93686" w:rsidRDefault="00E93686" w:rsidP="00E93686">
      <w:pPr>
        <w:suppressAutoHyphens/>
        <w:spacing w:line="360" w:lineRule="auto"/>
        <w:ind w:left="720" w:right="-1" w:hanging="720"/>
        <w:rPr>
          <w:rFonts w:ascii="Arial" w:hAnsi="Arial" w:cs="Arial"/>
          <w:sz w:val="22"/>
          <w:szCs w:val="22"/>
          <w:lang w:val="en-GB"/>
        </w:rPr>
      </w:pPr>
    </w:p>
    <w:p w14:paraId="3768DD0F" w14:textId="77777777" w:rsidR="00E93686" w:rsidRDefault="00E93686" w:rsidP="00E93686">
      <w:pPr>
        <w:suppressAutoHyphens/>
        <w:spacing w:line="360" w:lineRule="auto"/>
        <w:ind w:left="720" w:right="-1" w:hanging="720"/>
        <w:rPr>
          <w:rFonts w:ascii="Arial" w:hAnsi="Arial"/>
          <w:sz w:val="22"/>
          <w:szCs w:val="24"/>
          <w:lang w:val="en-GB"/>
        </w:rPr>
      </w:pPr>
      <w:r>
        <w:rPr>
          <w:rFonts w:ascii="Arial" w:hAnsi="Arial" w:cs="Arial"/>
          <w:sz w:val="22"/>
          <w:szCs w:val="22"/>
          <w:lang w:val="en-GB"/>
        </w:rPr>
        <w:t>7.7</w:t>
      </w:r>
      <w:r>
        <w:rPr>
          <w:rFonts w:ascii="Arial" w:hAnsi="Arial" w:cs="Arial"/>
          <w:sz w:val="22"/>
          <w:szCs w:val="22"/>
          <w:lang w:val="en-GB"/>
        </w:rPr>
        <w:tab/>
      </w:r>
      <w:r w:rsidR="00C87A0D">
        <w:rPr>
          <w:rFonts w:ascii="Arial" w:hAnsi="Arial" w:cs="Arial"/>
          <w:b/>
          <w:sz w:val="22"/>
          <w:szCs w:val="22"/>
          <w:lang w:val="en-GB"/>
        </w:rPr>
        <w:t xml:space="preserve">&lt;OPTIONAL&gt; </w:t>
      </w:r>
      <w:r w:rsidRPr="00930ED1">
        <w:rPr>
          <w:rFonts w:ascii="Arial" w:hAnsi="Arial"/>
          <w:sz w:val="22"/>
          <w:szCs w:val="24"/>
          <w:lang w:val="en-GB"/>
        </w:rPr>
        <w:t>Notwithstanding article 21.3 of the ARVODI 201</w:t>
      </w:r>
      <w:r w:rsidR="00FC5043">
        <w:rPr>
          <w:rFonts w:ascii="Arial" w:hAnsi="Arial"/>
          <w:sz w:val="22"/>
          <w:szCs w:val="24"/>
          <w:lang w:val="en-GB"/>
        </w:rPr>
        <w:t>8</w:t>
      </w:r>
      <w:r w:rsidRPr="00930ED1">
        <w:rPr>
          <w:rFonts w:ascii="Arial" w:hAnsi="Arial"/>
          <w:sz w:val="22"/>
          <w:szCs w:val="24"/>
          <w:lang w:val="en-GB"/>
        </w:rPr>
        <w:t>, the liability referred to in that article is limited to € ……</w:t>
      </w:r>
      <w:r w:rsidR="006E439A" w:rsidRPr="006E439A">
        <w:rPr>
          <w:rFonts w:ascii="Arial" w:hAnsi="Arial"/>
          <w:sz w:val="22"/>
          <w:szCs w:val="24"/>
          <w:lang w:val="en-GB"/>
        </w:rPr>
        <w:t xml:space="preserve"> </w:t>
      </w:r>
      <w:r w:rsidR="006E439A">
        <w:rPr>
          <w:rFonts w:ascii="Arial" w:hAnsi="Arial"/>
          <w:sz w:val="22"/>
          <w:szCs w:val="24"/>
          <w:lang w:val="en-GB"/>
        </w:rPr>
        <w:t xml:space="preserve">per event and </w:t>
      </w:r>
      <w:r w:rsidR="006E439A" w:rsidRPr="00930ED1">
        <w:rPr>
          <w:rFonts w:ascii="Arial" w:hAnsi="Arial"/>
          <w:sz w:val="22"/>
          <w:szCs w:val="24"/>
          <w:lang w:val="en-GB"/>
        </w:rPr>
        <w:t>€</w:t>
      </w:r>
      <w:r w:rsidR="006E439A">
        <w:rPr>
          <w:rFonts w:ascii="Arial" w:hAnsi="Arial"/>
          <w:sz w:val="22"/>
          <w:szCs w:val="24"/>
          <w:lang w:val="en-GB"/>
        </w:rPr>
        <w:t xml:space="preserve">…… </w:t>
      </w:r>
      <w:r w:rsidR="001F0DED">
        <w:rPr>
          <w:rFonts w:ascii="Arial" w:hAnsi="Arial"/>
          <w:sz w:val="22"/>
          <w:szCs w:val="24"/>
          <w:lang w:val="en-GB"/>
        </w:rPr>
        <w:t xml:space="preserve">for each </w:t>
      </w:r>
      <w:r w:rsidR="006E439A">
        <w:rPr>
          <w:rFonts w:ascii="Arial" w:hAnsi="Arial"/>
          <w:sz w:val="22"/>
          <w:szCs w:val="24"/>
          <w:lang w:val="en-GB"/>
        </w:rPr>
        <w:t xml:space="preserve">year or part of a year </w:t>
      </w:r>
      <w:r w:rsidR="001F0DED">
        <w:rPr>
          <w:rFonts w:ascii="Arial" w:hAnsi="Arial"/>
          <w:sz w:val="22"/>
          <w:szCs w:val="24"/>
          <w:lang w:val="en-GB"/>
        </w:rPr>
        <w:t xml:space="preserve">that </w:t>
      </w:r>
      <w:r w:rsidR="006E439A">
        <w:rPr>
          <w:rFonts w:ascii="Arial" w:hAnsi="Arial"/>
          <w:sz w:val="22"/>
          <w:szCs w:val="24"/>
          <w:lang w:val="en-GB"/>
        </w:rPr>
        <w:t xml:space="preserve">the Contract </w:t>
      </w:r>
      <w:r w:rsidR="001F0DED">
        <w:rPr>
          <w:rFonts w:ascii="Arial" w:hAnsi="Arial"/>
          <w:sz w:val="22"/>
          <w:szCs w:val="24"/>
          <w:lang w:val="en-GB"/>
        </w:rPr>
        <w:t>ha</w:t>
      </w:r>
      <w:r w:rsidR="006E439A">
        <w:rPr>
          <w:rFonts w:ascii="Arial" w:hAnsi="Arial"/>
          <w:sz w:val="22"/>
          <w:szCs w:val="24"/>
          <w:lang w:val="en-GB"/>
        </w:rPr>
        <w:t xml:space="preserve">s </w:t>
      </w:r>
      <w:r w:rsidR="001F0DED">
        <w:rPr>
          <w:rFonts w:ascii="Arial" w:hAnsi="Arial"/>
          <w:sz w:val="22"/>
          <w:szCs w:val="24"/>
          <w:lang w:val="en-GB"/>
        </w:rPr>
        <w:t xml:space="preserve">been </w:t>
      </w:r>
      <w:r w:rsidR="006E439A">
        <w:rPr>
          <w:rFonts w:ascii="Arial" w:hAnsi="Arial"/>
          <w:sz w:val="22"/>
          <w:szCs w:val="24"/>
          <w:lang w:val="en-GB"/>
        </w:rPr>
        <w:t>in force.</w:t>
      </w:r>
    </w:p>
    <w:p w14:paraId="4CF55BD8" w14:textId="77777777" w:rsidR="00E93686" w:rsidRPr="00E93686" w:rsidRDefault="00E93686" w:rsidP="00E93686">
      <w:pPr>
        <w:suppressAutoHyphens/>
        <w:spacing w:line="360" w:lineRule="auto"/>
        <w:ind w:left="720" w:right="-1" w:hanging="720"/>
        <w:rPr>
          <w:rFonts w:ascii="Arial" w:hAnsi="Arial" w:cs="Arial"/>
          <w:sz w:val="22"/>
          <w:szCs w:val="22"/>
          <w:lang w:val="en-GB"/>
        </w:rPr>
      </w:pPr>
    </w:p>
    <w:p w14:paraId="7BD14DAC" w14:textId="77777777" w:rsidR="00C67783" w:rsidRDefault="00C67783" w:rsidP="0044065C">
      <w:pPr>
        <w:suppressAutoHyphens/>
        <w:spacing w:line="360" w:lineRule="auto"/>
        <w:ind w:left="720" w:right="-1" w:hanging="720"/>
        <w:rPr>
          <w:rFonts w:ascii="Arial" w:hAnsi="Arial" w:cs="Arial"/>
          <w:sz w:val="22"/>
          <w:szCs w:val="22"/>
          <w:lang w:val="en-GB"/>
        </w:rPr>
      </w:pPr>
      <w:r w:rsidRPr="00B44BA4">
        <w:rPr>
          <w:rFonts w:ascii="Arial" w:hAnsi="Arial" w:cs="Arial"/>
          <w:sz w:val="22"/>
          <w:szCs w:val="22"/>
          <w:lang w:val="en-GB"/>
        </w:rPr>
        <w:t>7.8</w:t>
      </w:r>
      <w:r w:rsidRPr="00B44BA4">
        <w:rPr>
          <w:rFonts w:ascii="Arial" w:hAnsi="Arial" w:cs="Arial"/>
          <w:sz w:val="22"/>
          <w:szCs w:val="22"/>
          <w:lang w:val="en-GB"/>
        </w:rPr>
        <w:tab/>
      </w:r>
      <w:r w:rsidR="00E93686">
        <w:rPr>
          <w:rFonts w:ascii="Arial" w:hAnsi="Arial" w:cs="Arial"/>
          <w:b/>
          <w:sz w:val="22"/>
          <w:szCs w:val="22"/>
          <w:lang w:val="en-GB"/>
        </w:rPr>
        <w:t xml:space="preserve">&lt;OPTIONAL&gt; </w:t>
      </w:r>
      <w:r w:rsidR="00870905" w:rsidRPr="00930ED1">
        <w:rPr>
          <w:rFonts w:ascii="Arial" w:hAnsi="Arial"/>
          <w:sz w:val="22"/>
          <w:szCs w:val="24"/>
          <w:lang w:val="en-GB"/>
        </w:rPr>
        <w:t>Notwithstanding the provisions of article 26.1 of the ARVODI 201</w:t>
      </w:r>
      <w:r w:rsidR="00FC5043">
        <w:rPr>
          <w:rFonts w:ascii="Arial" w:hAnsi="Arial"/>
          <w:sz w:val="22"/>
          <w:szCs w:val="24"/>
          <w:lang w:val="en-GB"/>
        </w:rPr>
        <w:t>8</w:t>
      </w:r>
      <w:r w:rsidR="00870905" w:rsidRPr="00930ED1">
        <w:rPr>
          <w:rFonts w:ascii="Arial" w:hAnsi="Arial"/>
          <w:sz w:val="22"/>
          <w:szCs w:val="24"/>
          <w:lang w:val="en-GB"/>
        </w:rPr>
        <w:t xml:space="preserve">, </w:t>
      </w:r>
      <w:r w:rsidR="00D81267">
        <w:rPr>
          <w:rFonts w:ascii="Arial" w:hAnsi="Arial"/>
          <w:sz w:val="22"/>
          <w:szCs w:val="24"/>
          <w:lang w:val="en-GB"/>
        </w:rPr>
        <w:t>at</w:t>
      </w:r>
      <w:r w:rsidR="00870905" w:rsidRPr="00930ED1">
        <w:rPr>
          <w:rFonts w:ascii="Arial" w:hAnsi="Arial"/>
          <w:sz w:val="22"/>
          <w:szCs w:val="24"/>
          <w:lang w:val="en-GB"/>
        </w:rPr>
        <w:t xml:space="preserve"> the Contracting Authority</w:t>
      </w:r>
      <w:r w:rsidR="00D81267">
        <w:rPr>
          <w:rFonts w:ascii="Arial" w:hAnsi="Arial"/>
          <w:sz w:val="22"/>
          <w:szCs w:val="24"/>
          <w:lang w:val="en-GB"/>
        </w:rPr>
        <w:t>’s first request</w:t>
      </w:r>
      <w:r w:rsidR="00870905" w:rsidRPr="00930ED1">
        <w:rPr>
          <w:rFonts w:ascii="Arial" w:hAnsi="Arial"/>
          <w:sz w:val="22"/>
          <w:szCs w:val="24"/>
          <w:lang w:val="en-GB"/>
        </w:rPr>
        <w:t xml:space="preserve"> the Contractor will take out and retain </w:t>
      </w:r>
      <w:r w:rsidR="00870905" w:rsidRPr="00930ED1">
        <w:rPr>
          <w:rFonts w:ascii="Arial" w:hAnsi="Arial" w:cs="Arial"/>
          <w:sz w:val="22"/>
          <w:szCs w:val="22"/>
          <w:lang w:val="en-GB"/>
        </w:rPr>
        <w:t xml:space="preserve">insurance that is appropriate and customary by prevailing standards </w:t>
      </w:r>
      <w:r w:rsidR="00870905" w:rsidRPr="00930ED1">
        <w:rPr>
          <w:rFonts w:ascii="Arial" w:hAnsi="Arial"/>
          <w:sz w:val="22"/>
          <w:szCs w:val="24"/>
          <w:lang w:val="en-GB"/>
        </w:rPr>
        <w:t>in respect of the following risks: ………..</w:t>
      </w:r>
    </w:p>
    <w:p w14:paraId="279DC861" w14:textId="77777777" w:rsidR="00E93686" w:rsidRDefault="00E93686" w:rsidP="0044065C">
      <w:pPr>
        <w:suppressAutoHyphens/>
        <w:spacing w:line="360" w:lineRule="auto"/>
        <w:ind w:left="720" w:right="-1" w:hanging="720"/>
        <w:rPr>
          <w:rFonts w:ascii="Arial" w:hAnsi="Arial" w:cs="Arial"/>
          <w:sz w:val="22"/>
          <w:szCs w:val="22"/>
          <w:lang w:val="en-GB"/>
        </w:rPr>
      </w:pPr>
    </w:p>
    <w:p w14:paraId="6B1D05AE" w14:textId="77777777" w:rsidR="00E93686" w:rsidRDefault="00E93686" w:rsidP="0044065C">
      <w:pPr>
        <w:suppressAutoHyphens/>
        <w:spacing w:line="360" w:lineRule="auto"/>
        <w:ind w:left="720" w:right="-1" w:hanging="720"/>
        <w:rPr>
          <w:rFonts w:ascii="Arial" w:hAnsi="Arial" w:cs="Arial"/>
          <w:sz w:val="22"/>
          <w:szCs w:val="22"/>
          <w:lang w:val="en-GB"/>
        </w:rPr>
      </w:pPr>
      <w:r>
        <w:rPr>
          <w:rFonts w:ascii="Arial" w:hAnsi="Arial" w:cs="Arial"/>
          <w:sz w:val="22"/>
          <w:szCs w:val="22"/>
          <w:lang w:val="en-GB"/>
        </w:rPr>
        <w:t>7.9</w:t>
      </w:r>
      <w:r>
        <w:rPr>
          <w:rFonts w:ascii="Arial" w:hAnsi="Arial" w:cs="Arial"/>
          <w:sz w:val="22"/>
          <w:szCs w:val="22"/>
          <w:lang w:val="en-GB"/>
        </w:rPr>
        <w:tab/>
      </w:r>
      <w:r>
        <w:rPr>
          <w:rFonts w:ascii="Arial" w:hAnsi="Arial" w:cs="Arial"/>
          <w:b/>
          <w:sz w:val="22"/>
          <w:szCs w:val="22"/>
          <w:lang w:val="en-GB"/>
        </w:rPr>
        <w:t xml:space="preserve">&lt;OPTIONAL&gt; </w:t>
      </w:r>
      <w:r w:rsidR="00DF0635">
        <w:rPr>
          <w:rFonts w:ascii="Arial" w:hAnsi="Arial" w:cs="Arial"/>
          <w:sz w:val="22"/>
          <w:szCs w:val="22"/>
          <w:lang w:val="en-GB"/>
        </w:rPr>
        <w:t>In addition</w:t>
      </w:r>
      <w:r w:rsidR="00D81267">
        <w:rPr>
          <w:rFonts w:ascii="Arial" w:hAnsi="Arial" w:cs="Arial"/>
          <w:sz w:val="22"/>
          <w:szCs w:val="22"/>
          <w:lang w:val="en-GB"/>
        </w:rPr>
        <w:t xml:space="preserve"> to</w:t>
      </w:r>
      <w:r w:rsidRPr="00930ED1">
        <w:rPr>
          <w:rFonts w:ascii="Arial" w:hAnsi="Arial" w:cs="Arial"/>
          <w:sz w:val="22"/>
          <w:szCs w:val="22"/>
          <w:lang w:val="en-GB"/>
        </w:rPr>
        <w:t xml:space="preserve"> article 21 of the ARVODI 201</w:t>
      </w:r>
      <w:r w:rsidR="00FC5043">
        <w:rPr>
          <w:rFonts w:ascii="Arial" w:hAnsi="Arial" w:cs="Arial"/>
          <w:sz w:val="22"/>
          <w:szCs w:val="22"/>
          <w:lang w:val="en-GB"/>
        </w:rPr>
        <w:t>8</w:t>
      </w:r>
      <w:r w:rsidRPr="00930ED1">
        <w:rPr>
          <w:rFonts w:ascii="Arial" w:hAnsi="Arial" w:cs="Arial"/>
          <w:sz w:val="22"/>
          <w:szCs w:val="22"/>
          <w:lang w:val="en-GB"/>
        </w:rPr>
        <w:t xml:space="preserve">, </w:t>
      </w:r>
      <w:r w:rsidR="00375505">
        <w:rPr>
          <w:rFonts w:ascii="Arial" w:hAnsi="Arial" w:cs="Arial"/>
          <w:sz w:val="22"/>
          <w:szCs w:val="22"/>
          <w:lang w:val="en-GB"/>
        </w:rPr>
        <w:t>the Contractor indemnifies the C</w:t>
      </w:r>
      <w:r w:rsidRPr="00930ED1">
        <w:rPr>
          <w:rFonts w:ascii="Arial" w:hAnsi="Arial" w:cs="Arial"/>
          <w:sz w:val="22"/>
          <w:szCs w:val="22"/>
          <w:lang w:val="en-GB"/>
        </w:rPr>
        <w:t>ont</w:t>
      </w:r>
      <w:r w:rsidR="00375505">
        <w:rPr>
          <w:rFonts w:ascii="Arial" w:hAnsi="Arial" w:cs="Arial"/>
          <w:sz w:val="22"/>
          <w:szCs w:val="22"/>
          <w:lang w:val="en-GB"/>
        </w:rPr>
        <w:t>r</w:t>
      </w:r>
      <w:r w:rsidRPr="00930ED1">
        <w:rPr>
          <w:rFonts w:ascii="Arial" w:hAnsi="Arial" w:cs="Arial"/>
          <w:sz w:val="22"/>
          <w:szCs w:val="22"/>
          <w:lang w:val="en-GB"/>
        </w:rPr>
        <w:t xml:space="preserve">acting </w:t>
      </w:r>
      <w:r w:rsidR="00375505">
        <w:rPr>
          <w:rFonts w:ascii="Arial" w:hAnsi="Arial" w:cs="Arial"/>
          <w:sz w:val="22"/>
          <w:szCs w:val="22"/>
          <w:lang w:val="en-GB"/>
        </w:rPr>
        <w:t>A</w:t>
      </w:r>
      <w:r w:rsidRPr="00930ED1">
        <w:rPr>
          <w:rFonts w:ascii="Arial" w:hAnsi="Arial" w:cs="Arial"/>
          <w:sz w:val="22"/>
          <w:szCs w:val="22"/>
          <w:lang w:val="en-GB"/>
        </w:rPr>
        <w:t xml:space="preserve">uthority against </w:t>
      </w:r>
      <w:r w:rsidR="00D81267">
        <w:rPr>
          <w:rFonts w:ascii="Arial" w:hAnsi="Arial" w:cs="Arial"/>
          <w:sz w:val="22"/>
          <w:szCs w:val="22"/>
          <w:lang w:val="en-GB"/>
        </w:rPr>
        <w:t xml:space="preserve">any </w:t>
      </w:r>
      <w:r w:rsidRPr="00930ED1">
        <w:rPr>
          <w:rFonts w:ascii="Arial" w:hAnsi="Arial" w:cs="Arial"/>
          <w:sz w:val="22"/>
          <w:szCs w:val="22"/>
          <w:lang w:val="en-GB"/>
        </w:rPr>
        <w:t>claims for damages brought by third parties as a result of its failure to discharge its obligations as referred to in article 21.3 of the ARVODI 201</w:t>
      </w:r>
      <w:r w:rsidR="00FC5043">
        <w:rPr>
          <w:rFonts w:ascii="Arial" w:hAnsi="Arial" w:cs="Arial"/>
          <w:sz w:val="22"/>
          <w:szCs w:val="22"/>
          <w:lang w:val="en-GB"/>
        </w:rPr>
        <w:t>8</w:t>
      </w:r>
      <w:r w:rsidR="00375505">
        <w:rPr>
          <w:rFonts w:ascii="Arial" w:hAnsi="Arial" w:cs="Arial"/>
          <w:sz w:val="22"/>
          <w:szCs w:val="22"/>
          <w:lang w:val="en-GB"/>
        </w:rPr>
        <w:t>.</w:t>
      </w:r>
      <w:r w:rsidR="006E439A" w:rsidRPr="006E439A">
        <w:rPr>
          <w:rFonts w:ascii="Arial" w:hAnsi="Arial" w:cs="Arial"/>
          <w:sz w:val="22"/>
          <w:szCs w:val="22"/>
          <w:lang w:val="en-GB"/>
        </w:rPr>
        <w:t xml:space="preserve"> </w:t>
      </w:r>
      <w:r w:rsidR="006E439A" w:rsidRPr="00052E54">
        <w:rPr>
          <w:rFonts w:ascii="Arial" w:hAnsi="Arial" w:cs="Arial"/>
          <w:sz w:val="22"/>
          <w:szCs w:val="22"/>
          <w:lang w:val="en-GB"/>
        </w:rPr>
        <w:t>The liability amounts set out in article 21.3</w:t>
      </w:r>
      <w:r w:rsidR="00FC5043">
        <w:rPr>
          <w:rFonts w:ascii="Arial" w:hAnsi="Arial" w:cs="Arial"/>
          <w:sz w:val="22"/>
          <w:szCs w:val="22"/>
          <w:lang w:val="en-GB"/>
        </w:rPr>
        <w:t xml:space="preserve"> of the ARVODI 2018</w:t>
      </w:r>
      <w:r w:rsidR="006E439A" w:rsidRPr="00052E54">
        <w:rPr>
          <w:rFonts w:ascii="Arial" w:hAnsi="Arial" w:cs="Arial"/>
          <w:sz w:val="22"/>
          <w:szCs w:val="22"/>
          <w:lang w:val="en-GB"/>
        </w:rPr>
        <w:t xml:space="preserve"> apply </w:t>
      </w:r>
      <w:r w:rsidR="006E439A" w:rsidRPr="00052E54">
        <w:rPr>
          <w:rFonts w:ascii="Arial" w:hAnsi="Arial" w:cs="Arial"/>
          <w:i/>
          <w:sz w:val="22"/>
          <w:szCs w:val="22"/>
          <w:lang w:val="en-GB"/>
        </w:rPr>
        <w:t>mutatis mutandis</w:t>
      </w:r>
      <w:r w:rsidR="006E439A" w:rsidRPr="00052E54">
        <w:rPr>
          <w:rFonts w:ascii="Arial" w:hAnsi="Arial" w:cs="Arial"/>
          <w:sz w:val="22"/>
          <w:szCs w:val="22"/>
          <w:lang w:val="en-GB"/>
        </w:rPr>
        <w:t>.</w:t>
      </w:r>
    </w:p>
    <w:p w14:paraId="536FD940" w14:textId="77777777" w:rsidR="006E439A" w:rsidRDefault="006E439A" w:rsidP="0044065C">
      <w:pPr>
        <w:suppressAutoHyphens/>
        <w:spacing w:line="360" w:lineRule="auto"/>
        <w:ind w:left="720" w:right="-1" w:hanging="720"/>
        <w:rPr>
          <w:rFonts w:ascii="Arial" w:hAnsi="Arial" w:cs="Arial"/>
          <w:b/>
          <w:sz w:val="22"/>
          <w:szCs w:val="22"/>
          <w:lang w:val="en-GB"/>
        </w:rPr>
      </w:pPr>
    </w:p>
    <w:p w14:paraId="04EE3B9A" w14:textId="77777777" w:rsidR="00FC5043" w:rsidRPr="00FC5043" w:rsidRDefault="006E439A" w:rsidP="00FC5043">
      <w:pPr>
        <w:suppressAutoHyphens/>
        <w:spacing w:line="360" w:lineRule="auto"/>
        <w:ind w:left="720" w:right="-1" w:hanging="720"/>
        <w:rPr>
          <w:rFonts w:ascii="Arial" w:hAnsi="Arial" w:cs="Arial"/>
          <w:sz w:val="22"/>
          <w:szCs w:val="22"/>
          <w:lang w:val="en-GB"/>
        </w:rPr>
      </w:pPr>
      <w:r w:rsidRPr="00DF0635">
        <w:rPr>
          <w:rFonts w:ascii="Arial" w:hAnsi="Arial" w:cs="Arial"/>
          <w:sz w:val="22"/>
          <w:szCs w:val="22"/>
          <w:lang w:val="en-GB"/>
        </w:rPr>
        <w:t>7.10</w:t>
      </w:r>
      <w:r>
        <w:rPr>
          <w:rFonts w:ascii="Arial" w:hAnsi="Arial" w:cs="Arial"/>
          <w:sz w:val="22"/>
          <w:szCs w:val="22"/>
          <w:lang w:val="en-GB"/>
        </w:rPr>
        <w:t xml:space="preserve"> </w:t>
      </w:r>
      <w:r>
        <w:rPr>
          <w:rFonts w:ascii="Arial" w:hAnsi="Arial" w:cs="Arial"/>
          <w:sz w:val="22"/>
          <w:szCs w:val="22"/>
          <w:lang w:val="en-GB"/>
        </w:rPr>
        <w:tab/>
      </w:r>
      <w:r w:rsidRPr="00FC5043">
        <w:rPr>
          <w:rFonts w:ascii="Arial" w:hAnsi="Arial" w:cs="Arial"/>
          <w:b/>
          <w:sz w:val="22"/>
          <w:szCs w:val="22"/>
          <w:lang w:val="en-GB"/>
        </w:rPr>
        <w:t>&lt;</w:t>
      </w:r>
      <w:r w:rsidR="00FC5043" w:rsidRPr="00FC5043">
        <w:rPr>
          <w:rFonts w:ascii="Arial" w:hAnsi="Arial" w:cs="Arial"/>
          <w:b/>
          <w:sz w:val="22"/>
          <w:szCs w:val="22"/>
          <w:lang w:val="en-GB"/>
        </w:rPr>
        <w:t>OPTIONAL&gt;</w:t>
      </w:r>
      <w:r w:rsidR="00FC5043" w:rsidRPr="00FC5043">
        <w:rPr>
          <w:rFonts w:ascii="Arial" w:hAnsi="Arial" w:cs="Arial"/>
          <w:sz w:val="22"/>
          <w:szCs w:val="22"/>
          <w:lang w:val="en-GB"/>
        </w:rPr>
        <w:t xml:space="preserve"> In addition to the provisions of article 22 of the ARVODI 2018, the Contracting Authority may cancel this Contract forthwith out of court by registered letter, without giving any warning or notice of default, in the following cases:</w:t>
      </w:r>
    </w:p>
    <w:p w14:paraId="42714422" w14:textId="77777777" w:rsidR="00FC5043" w:rsidRPr="00FC5043" w:rsidRDefault="00FC5043" w:rsidP="00FC5043">
      <w:pPr>
        <w:suppressAutoHyphens/>
        <w:spacing w:line="360" w:lineRule="auto"/>
        <w:ind w:left="1440" w:right="-1"/>
        <w:rPr>
          <w:rFonts w:ascii="Arial" w:hAnsi="Arial" w:cs="Arial"/>
          <w:sz w:val="22"/>
          <w:szCs w:val="22"/>
          <w:lang w:val="en-GB"/>
        </w:rPr>
      </w:pPr>
      <w:r>
        <w:rPr>
          <w:rFonts w:ascii="Arial" w:hAnsi="Arial" w:cs="Arial"/>
          <w:sz w:val="22"/>
          <w:szCs w:val="22"/>
          <w:lang w:val="en-GB"/>
        </w:rPr>
        <w:t xml:space="preserve">a. </w:t>
      </w:r>
      <w:r w:rsidRPr="00FC5043">
        <w:rPr>
          <w:rFonts w:ascii="Arial" w:hAnsi="Arial" w:cs="Arial"/>
          <w:sz w:val="22"/>
          <w:szCs w:val="22"/>
          <w:lang w:val="en-GB"/>
        </w:rPr>
        <w:t xml:space="preserve">if the Contractor has been convicted, by final and unappealable judgment, of discrimination within the meaning of articles 137c to 137g and article 429 </w:t>
      </w:r>
      <w:proofErr w:type="spellStart"/>
      <w:r w:rsidRPr="00FC5043">
        <w:rPr>
          <w:rFonts w:ascii="Arial" w:hAnsi="Arial" w:cs="Arial"/>
          <w:sz w:val="22"/>
          <w:szCs w:val="22"/>
          <w:lang w:val="en-GB"/>
        </w:rPr>
        <w:t>quater</w:t>
      </w:r>
      <w:proofErr w:type="spellEnd"/>
      <w:r w:rsidRPr="00FC5043">
        <w:rPr>
          <w:rFonts w:ascii="Arial" w:hAnsi="Arial" w:cs="Arial"/>
          <w:sz w:val="22"/>
          <w:szCs w:val="22"/>
          <w:lang w:val="en-GB"/>
        </w:rPr>
        <w:t xml:space="preserve"> of the Criminal Code; or</w:t>
      </w:r>
    </w:p>
    <w:p w14:paraId="0E4FA73E" w14:textId="77777777" w:rsidR="00FC5043" w:rsidRPr="00FC5043" w:rsidRDefault="00FC5043" w:rsidP="00FC5043">
      <w:pPr>
        <w:suppressAutoHyphens/>
        <w:spacing w:line="360" w:lineRule="auto"/>
        <w:ind w:left="1440" w:right="-1"/>
        <w:rPr>
          <w:rFonts w:ascii="Arial" w:hAnsi="Arial" w:cs="Arial"/>
          <w:sz w:val="22"/>
          <w:szCs w:val="22"/>
          <w:lang w:val="en-GB"/>
        </w:rPr>
      </w:pPr>
      <w:r>
        <w:rPr>
          <w:rFonts w:ascii="Arial" w:hAnsi="Arial" w:cs="Arial"/>
          <w:sz w:val="22"/>
          <w:szCs w:val="22"/>
          <w:lang w:val="en-GB"/>
        </w:rPr>
        <w:t xml:space="preserve">b. </w:t>
      </w:r>
      <w:r w:rsidRPr="00FC5043">
        <w:rPr>
          <w:rFonts w:ascii="Arial" w:hAnsi="Arial" w:cs="Arial"/>
          <w:sz w:val="22"/>
          <w:szCs w:val="22"/>
          <w:lang w:val="en-GB"/>
        </w:rPr>
        <w:t xml:space="preserve">if a member of the Contractor’s Staff has been convicted, by final and unappealable judgment, of discrimination within the meaning of articles 137c to 137g and article 429 </w:t>
      </w:r>
      <w:proofErr w:type="spellStart"/>
      <w:r w:rsidRPr="00FC5043">
        <w:rPr>
          <w:rFonts w:ascii="Arial" w:hAnsi="Arial" w:cs="Arial"/>
          <w:sz w:val="22"/>
          <w:szCs w:val="22"/>
          <w:lang w:val="en-GB"/>
        </w:rPr>
        <w:t>quater</w:t>
      </w:r>
      <w:proofErr w:type="spellEnd"/>
      <w:r w:rsidRPr="00FC5043">
        <w:rPr>
          <w:rFonts w:ascii="Arial" w:hAnsi="Arial" w:cs="Arial"/>
          <w:sz w:val="22"/>
          <w:szCs w:val="22"/>
          <w:lang w:val="en-GB"/>
        </w:rPr>
        <w:t xml:space="preserve"> of the Criminal Code and that staff member is on the Contractor’s executive, management or supervisory board or has representative, decision-making or audit powers.</w:t>
      </w:r>
    </w:p>
    <w:p w14:paraId="20CFB5AA" w14:textId="77777777" w:rsidR="00FC5043" w:rsidRDefault="00FC5043" w:rsidP="00FC5043">
      <w:pPr>
        <w:suppressAutoHyphens/>
        <w:spacing w:line="360" w:lineRule="auto"/>
        <w:ind w:left="720" w:right="-1"/>
        <w:rPr>
          <w:rFonts w:ascii="Arial" w:hAnsi="Arial" w:cs="Arial"/>
          <w:sz w:val="22"/>
          <w:szCs w:val="22"/>
          <w:lang w:val="en-GB"/>
        </w:rPr>
      </w:pPr>
      <w:r w:rsidRPr="00FC5043">
        <w:rPr>
          <w:rFonts w:ascii="Arial" w:hAnsi="Arial" w:cs="Arial"/>
          <w:sz w:val="22"/>
          <w:szCs w:val="22"/>
          <w:lang w:val="en-GB"/>
        </w:rPr>
        <w:t>In the cases set out under (a) and (b) the right to cancellation expires three years after the judgment becomes unappealable.</w:t>
      </w:r>
    </w:p>
    <w:p w14:paraId="5B7900D0" w14:textId="77777777" w:rsidR="00FC5043" w:rsidRDefault="00FC5043" w:rsidP="00FC5043">
      <w:pPr>
        <w:suppressAutoHyphens/>
        <w:spacing w:line="360" w:lineRule="auto"/>
        <w:ind w:right="-1"/>
        <w:rPr>
          <w:rFonts w:ascii="Arial" w:hAnsi="Arial" w:cs="Arial"/>
          <w:sz w:val="22"/>
          <w:szCs w:val="22"/>
          <w:lang w:val="en-GB"/>
        </w:rPr>
      </w:pPr>
    </w:p>
    <w:p w14:paraId="4C212565" w14:textId="77777777" w:rsidR="00FC5043" w:rsidRPr="00A13A41" w:rsidRDefault="00FC5043" w:rsidP="00FC5043">
      <w:pPr>
        <w:spacing w:line="360" w:lineRule="auto"/>
        <w:ind w:left="720" w:hanging="720"/>
        <w:rPr>
          <w:rFonts w:ascii="Arial" w:hAnsi="Arial" w:cs="Arial"/>
          <w:sz w:val="22"/>
          <w:szCs w:val="22"/>
          <w:lang w:val="en-US"/>
        </w:rPr>
      </w:pPr>
      <w:r w:rsidRPr="00FC5043">
        <w:rPr>
          <w:rFonts w:ascii="Arial" w:hAnsi="Arial" w:cs="Arial"/>
          <w:sz w:val="22"/>
          <w:szCs w:val="22"/>
          <w:lang w:val="en-GB"/>
        </w:rPr>
        <w:lastRenderedPageBreak/>
        <w:t>7.11</w:t>
      </w:r>
      <w:r w:rsidRPr="00FC5043">
        <w:rPr>
          <w:rFonts w:ascii="Arial" w:hAnsi="Arial" w:cs="Arial"/>
          <w:sz w:val="22"/>
          <w:szCs w:val="22"/>
          <w:lang w:val="en-GB"/>
        </w:rPr>
        <w:tab/>
      </w:r>
      <w:r w:rsidRPr="00A13A41">
        <w:rPr>
          <w:rFonts w:ascii="Arial" w:hAnsi="Arial" w:cs="Arial"/>
          <w:b/>
          <w:i/>
          <w:sz w:val="22"/>
          <w:szCs w:val="22"/>
          <w:lang w:val="en-US"/>
        </w:rPr>
        <w:t>&lt;</w:t>
      </w:r>
      <w:r w:rsidRPr="00A13A41">
        <w:rPr>
          <w:rFonts w:ascii="Arial" w:hAnsi="Arial" w:cs="Arial"/>
          <w:b/>
          <w:sz w:val="22"/>
          <w:szCs w:val="22"/>
          <w:lang w:val="en-US"/>
        </w:rPr>
        <w:t>OPTIONAL</w:t>
      </w:r>
      <w:r w:rsidRPr="00A13A41">
        <w:rPr>
          <w:rFonts w:ascii="Arial" w:hAnsi="Arial" w:cs="Arial"/>
          <w:b/>
          <w:i/>
          <w:sz w:val="22"/>
          <w:szCs w:val="22"/>
          <w:lang w:val="en-US"/>
        </w:rPr>
        <w:t>&gt;</w:t>
      </w:r>
      <w:r w:rsidRPr="00A13A41">
        <w:rPr>
          <w:rFonts w:ascii="Arial" w:hAnsi="Arial" w:cs="Arial"/>
          <w:sz w:val="22"/>
          <w:szCs w:val="22"/>
          <w:lang w:val="en-US"/>
        </w:rPr>
        <w:t xml:space="preserve"> Articles 6.1 and 6.2 of the ARVODI 2018 do not apply. The Contractor may replace persons charged with implementing the Contract. The Contracting Authority may not refuse the replacement staff.</w:t>
      </w:r>
    </w:p>
    <w:p w14:paraId="2EA47ADE" w14:textId="77777777" w:rsidR="00FC5043" w:rsidRPr="00A13A41" w:rsidRDefault="00FC5043" w:rsidP="00FC5043">
      <w:pPr>
        <w:spacing w:line="360" w:lineRule="auto"/>
        <w:ind w:left="720" w:hanging="720"/>
        <w:rPr>
          <w:rFonts w:ascii="Arial" w:hAnsi="Arial" w:cs="Arial"/>
          <w:sz w:val="22"/>
          <w:szCs w:val="22"/>
          <w:lang w:val="en-US"/>
        </w:rPr>
      </w:pPr>
    </w:p>
    <w:p w14:paraId="770A750E" w14:textId="77777777" w:rsidR="00FC5043" w:rsidRPr="00A13A41" w:rsidRDefault="00FC5043" w:rsidP="00FC5043">
      <w:pPr>
        <w:spacing w:line="360" w:lineRule="auto"/>
        <w:ind w:left="720" w:hanging="720"/>
        <w:rPr>
          <w:rFonts w:ascii="Arial" w:hAnsi="Arial" w:cs="Arial"/>
          <w:sz w:val="22"/>
          <w:szCs w:val="22"/>
          <w:lang w:val="en-US"/>
        </w:rPr>
      </w:pPr>
      <w:r w:rsidRPr="00A13A41">
        <w:rPr>
          <w:rFonts w:ascii="Arial" w:hAnsi="Arial" w:cs="Arial"/>
          <w:sz w:val="22"/>
          <w:szCs w:val="22"/>
          <w:lang w:val="en-US"/>
        </w:rPr>
        <w:t>7.12</w:t>
      </w:r>
      <w:r w:rsidRPr="00A13A41">
        <w:rPr>
          <w:rFonts w:ascii="Arial" w:hAnsi="Arial" w:cs="Arial"/>
          <w:b/>
          <w:sz w:val="22"/>
          <w:szCs w:val="22"/>
          <w:lang w:val="en-US"/>
        </w:rPr>
        <w:t xml:space="preserve"> </w:t>
      </w:r>
      <w:r w:rsidRPr="00A13A41">
        <w:rPr>
          <w:rFonts w:ascii="Arial" w:hAnsi="Arial" w:cs="Arial"/>
          <w:b/>
          <w:sz w:val="22"/>
          <w:szCs w:val="22"/>
          <w:lang w:val="en-US"/>
        </w:rPr>
        <w:tab/>
        <w:t xml:space="preserve">&lt;OPTIONAL&gt; </w:t>
      </w:r>
      <w:r w:rsidRPr="00A13A41">
        <w:rPr>
          <w:rFonts w:ascii="Arial" w:hAnsi="Arial" w:cs="Arial"/>
          <w:sz w:val="22"/>
          <w:szCs w:val="22"/>
          <w:lang w:val="en-US"/>
        </w:rPr>
        <w:t>The Parties agree, as the occasion arises, to exclude application of the deemed employment relationship of homeworkers or persons treated as such as referred to in articles 2b and 2c of the Salaries Tax Implementation Decree 1965 and articles 1 and 5 of the Working Relationship (Designation as Employment) Decree (Decree of 24 December 1986, Bulletin of Acts and Decrees 1986, no. 655).</w:t>
      </w:r>
    </w:p>
    <w:p w14:paraId="0BD62B27" w14:textId="0304C0D7" w:rsidR="00C67783" w:rsidRPr="006F635D" w:rsidRDefault="00C67783" w:rsidP="0044065C">
      <w:pPr>
        <w:suppressAutoHyphens/>
        <w:spacing w:line="360" w:lineRule="auto"/>
        <w:ind w:right="-1"/>
        <w:rPr>
          <w:rFonts w:ascii="Arial" w:hAnsi="Arial" w:cs="Arial"/>
          <w:b/>
          <w:sz w:val="22"/>
          <w:szCs w:val="22"/>
          <w:lang w:val="en-GB"/>
        </w:rPr>
      </w:pPr>
    </w:p>
    <w:p w14:paraId="32422639" w14:textId="77777777" w:rsidR="00C67783" w:rsidRPr="006F635D" w:rsidRDefault="00C67783" w:rsidP="00AE382F">
      <w:pPr>
        <w:keepNext/>
        <w:suppressAutoHyphens/>
        <w:spacing w:line="360" w:lineRule="auto"/>
        <w:ind w:left="720" w:right="-1" w:hanging="720"/>
        <w:rPr>
          <w:rFonts w:ascii="Arial" w:hAnsi="Arial" w:cs="Arial"/>
          <w:sz w:val="22"/>
          <w:szCs w:val="22"/>
          <w:lang w:val="en-GB"/>
        </w:rPr>
      </w:pPr>
      <w:r w:rsidRPr="006F635D">
        <w:rPr>
          <w:rFonts w:ascii="Arial" w:hAnsi="Arial" w:cs="Arial"/>
          <w:b/>
          <w:sz w:val="22"/>
          <w:szCs w:val="22"/>
          <w:lang w:val="en-GB"/>
        </w:rPr>
        <w:t>8.</w:t>
      </w:r>
      <w:r w:rsidRPr="006F635D">
        <w:rPr>
          <w:rFonts w:ascii="Arial" w:hAnsi="Arial" w:cs="Arial"/>
          <w:b/>
          <w:sz w:val="22"/>
          <w:szCs w:val="22"/>
          <w:lang w:val="en-GB"/>
        </w:rPr>
        <w:tab/>
        <w:t>Intellectual property</w:t>
      </w:r>
    </w:p>
    <w:p w14:paraId="2EC1353F" w14:textId="77777777" w:rsidR="00C67783" w:rsidRPr="006F635D" w:rsidRDefault="00C67783" w:rsidP="00AE382F">
      <w:pPr>
        <w:keepNext/>
        <w:tabs>
          <w:tab w:val="left" w:pos="0"/>
          <w:tab w:val="left" w:pos="480"/>
          <w:tab w:val="left" w:pos="600"/>
          <w:tab w:val="left" w:pos="960"/>
          <w:tab w:val="left" w:pos="2040"/>
          <w:tab w:val="left" w:pos="4320"/>
          <w:tab w:val="left" w:pos="6480"/>
        </w:tabs>
        <w:suppressAutoHyphens/>
        <w:spacing w:line="360" w:lineRule="auto"/>
        <w:ind w:right="140"/>
        <w:rPr>
          <w:rFonts w:ascii="Arial" w:hAnsi="Arial" w:cs="Arial"/>
          <w:sz w:val="22"/>
          <w:szCs w:val="22"/>
          <w:lang w:val="en-GB"/>
        </w:rPr>
      </w:pPr>
    </w:p>
    <w:p w14:paraId="452471E0" w14:textId="77777777" w:rsidR="00C67783" w:rsidRPr="006F635D" w:rsidRDefault="009A063B" w:rsidP="00AE382F">
      <w:pPr>
        <w:keepNext/>
        <w:tabs>
          <w:tab w:val="left" w:pos="-2268"/>
        </w:tabs>
        <w:suppressAutoHyphens/>
        <w:spacing w:line="360" w:lineRule="auto"/>
        <w:ind w:right="140"/>
        <w:rPr>
          <w:rFonts w:ascii="Arial" w:hAnsi="Arial" w:cs="Arial"/>
          <w:sz w:val="22"/>
          <w:szCs w:val="22"/>
          <w:lang w:val="en-GB"/>
        </w:rPr>
      </w:pPr>
      <w:r>
        <w:rPr>
          <w:rFonts w:ascii="Arial" w:hAnsi="Arial" w:cs="Arial"/>
          <w:sz w:val="22"/>
          <w:szCs w:val="22"/>
          <w:lang w:val="en-GB"/>
        </w:rPr>
        <w:t>8.1</w:t>
      </w:r>
      <w:r>
        <w:rPr>
          <w:rFonts w:ascii="Arial" w:hAnsi="Arial" w:cs="Arial"/>
          <w:sz w:val="22"/>
          <w:szCs w:val="22"/>
          <w:lang w:val="en-GB"/>
        </w:rPr>
        <w:tab/>
      </w:r>
      <w:r w:rsidR="00C67783" w:rsidRPr="006F635D">
        <w:rPr>
          <w:rFonts w:ascii="Arial" w:hAnsi="Arial" w:cs="Arial"/>
          <w:sz w:val="22"/>
          <w:szCs w:val="22"/>
          <w:lang w:val="en-GB"/>
        </w:rPr>
        <w:t>General</w:t>
      </w:r>
    </w:p>
    <w:p w14:paraId="22317CDD" w14:textId="77777777" w:rsidR="00C67783" w:rsidRPr="006F635D" w:rsidRDefault="00C67783" w:rsidP="00AE382F">
      <w:pPr>
        <w:keepNext/>
        <w:suppressAutoHyphens/>
        <w:spacing w:line="360" w:lineRule="auto"/>
        <w:ind w:left="1134" w:right="-1" w:hanging="425"/>
        <w:rPr>
          <w:rFonts w:ascii="Arial" w:hAnsi="Arial" w:cs="Arial"/>
          <w:sz w:val="22"/>
          <w:szCs w:val="22"/>
          <w:lang w:val="en-GB"/>
        </w:rPr>
      </w:pPr>
      <w:r w:rsidRPr="006F635D">
        <w:rPr>
          <w:rFonts w:ascii="Arial" w:hAnsi="Arial" w:cs="Arial"/>
          <w:sz w:val="22"/>
          <w:szCs w:val="22"/>
          <w:lang w:val="en-GB"/>
        </w:rPr>
        <w:t xml:space="preserve">a. </w:t>
      </w:r>
      <w:r w:rsidR="00C87A0D">
        <w:rPr>
          <w:rFonts w:ascii="Arial" w:hAnsi="Arial" w:cs="Arial"/>
          <w:sz w:val="22"/>
          <w:szCs w:val="22"/>
          <w:lang w:val="en-GB"/>
        </w:rPr>
        <w:tab/>
      </w:r>
      <w:r w:rsidR="00870905">
        <w:rPr>
          <w:rFonts w:ascii="Arial" w:hAnsi="Arial" w:cs="Arial"/>
          <w:sz w:val="22"/>
          <w:szCs w:val="22"/>
          <w:lang w:val="en-GB"/>
        </w:rPr>
        <w:t>T</w:t>
      </w:r>
      <w:r w:rsidRPr="006F635D">
        <w:rPr>
          <w:rFonts w:ascii="Arial" w:hAnsi="Arial" w:cs="Arial"/>
          <w:sz w:val="22"/>
          <w:szCs w:val="22"/>
          <w:lang w:val="en-GB"/>
        </w:rPr>
        <w:t>he Contracting Authority will not use the research methods developed by the Contractor under the latter’s own management without the Contractor’s permission.</w:t>
      </w:r>
    </w:p>
    <w:p w14:paraId="5F8FDFA2" w14:textId="77777777" w:rsidR="00C67783" w:rsidRPr="006F635D" w:rsidRDefault="00C67783" w:rsidP="00C87A0D">
      <w:pPr>
        <w:suppressAutoHyphens/>
        <w:spacing w:line="360" w:lineRule="auto"/>
        <w:ind w:left="1134" w:right="-1" w:hanging="425"/>
        <w:rPr>
          <w:rFonts w:ascii="Arial" w:hAnsi="Arial" w:cs="Arial"/>
          <w:sz w:val="22"/>
          <w:szCs w:val="22"/>
          <w:lang w:val="en-GB"/>
        </w:rPr>
      </w:pPr>
      <w:r w:rsidRPr="006F635D">
        <w:rPr>
          <w:rFonts w:ascii="Arial" w:hAnsi="Arial" w:cs="Arial"/>
          <w:sz w:val="22"/>
          <w:szCs w:val="22"/>
          <w:lang w:val="en-GB"/>
        </w:rPr>
        <w:t xml:space="preserve">b. </w:t>
      </w:r>
      <w:r w:rsidR="00C87A0D">
        <w:rPr>
          <w:rFonts w:ascii="Arial" w:hAnsi="Arial" w:cs="Arial"/>
          <w:sz w:val="22"/>
          <w:szCs w:val="22"/>
          <w:lang w:val="en-GB"/>
        </w:rPr>
        <w:tab/>
      </w:r>
      <w:r w:rsidRPr="006F635D">
        <w:rPr>
          <w:rFonts w:ascii="Arial" w:hAnsi="Arial" w:cs="Arial"/>
          <w:sz w:val="22"/>
          <w:szCs w:val="22"/>
          <w:lang w:val="en-GB"/>
        </w:rPr>
        <w:t xml:space="preserve">The Contracting Authority itself may at any time analyse or otherwise process the Research Information, or </w:t>
      </w:r>
      <w:r w:rsidR="00D81267">
        <w:rPr>
          <w:rFonts w:ascii="Arial" w:hAnsi="Arial" w:cs="Arial"/>
          <w:sz w:val="22"/>
          <w:szCs w:val="22"/>
          <w:lang w:val="en-GB"/>
        </w:rPr>
        <w:t>have</w:t>
      </w:r>
      <w:r w:rsidRPr="006F635D">
        <w:rPr>
          <w:rFonts w:ascii="Arial" w:hAnsi="Arial" w:cs="Arial"/>
          <w:sz w:val="22"/>
          <w:szCs w:val="22"/>
          <w:lang w:val="en-GB"/>
        </w:rPr>
        <w:t xml:space="preserve"> such analysis or processing carried out, or complete the research, or have it completed.</w:t>
      </w:r>
    </w:p>
    <w:p w14:paraId="2D833048" w14:textId="77777777" w:rsidR="00C67783" w:rsidRPr="006F635D" w:rsidRDefault="00C67783" w:rsidP="0044065C">
      <w:pPr>
        <w:tabs>
          <w:tab w:val="left" w:pos="0"/>
          <w:tab w:val="left" w:pos="480"/>
          <w:tab w:val="left" w:pos="600"/>
          <w:tab w:val="left" w:pos="960"/>
          <w:tab w:val="left" w:pos="2040"/>
          <w:tab w:val="left" w:pos="4320"/>
          <w:tab w:val="left" w:pos="6480"/>
        </w:tabs>
        <w:suppressAutoHyphens/>
        <w:spacing w:line="360" w:lineRule="auto"/>
        <w:ind w:left="600" w:right="140" w:hanging="600"/>
        <w:rPr>
          <w:rFonts w:ascii="Arial" w:hAnsi="Arial" w:cs="Arial"/>
          <w:sz w:val="22"/>
          <w:szCs w:val="22"/>
          <w:lang w:val="en-GB"/>
        </w:rPr>
      </w:pPr>
    </w:p>
    <w:p w14:paraId="1CDFF940" w14:textId="77777777" w:rsidR="00C67783" w:rsidRPr="006F635D" w:rsidRDefault="00C67783" w:rsidP="0044065C">
      <w:pPr>
        <w:suppressAutoHyphens/>
        <w:spacing w:line="360" w:lineRule="auto"/>
        <w:ind w:left="720" w:right="-1" w:hanging="720"/>
        <w:rPr>
          <w:rFonts w:ascii="Arial" w:hAnsi="Arial" w:cs="Arial"/>
          <w:sz w:val="22"/>
          <w:szCs w:val="22"/>
          <w:lang w:val="en-GB"/>
        </w:rPr>
      </w:pPr>
      <w:r w:rsidRPr="006F635D">
        <w:rPr>
          <w:rFonts w:ascii="Arial" w:hAnsi="Arial" w:cs="Arial"/>
          <w:sz w:val="22"/>
          <w:szCs w:val="22"/>
          <w:lang w:val="en-GB"/>
        </w:rPr>
        <w:t>8.</w:t>
      </w:r>
      <w:r w:rsidR="00870905">
        <w:rPr>
          <w:rFonts w:ascii="Arial" w:hAnsi="Arial" w:cs="Arial"/>
          <w:sz w:val="22"/>
          <w:szCs w:val="22"/>
          <w:lang w:val="en-GB"/>
        </w:rPr>
        <w:t>2</w:t>
      </w:r>
      <w:r w:rsidRPr="006F635D">
        <w:rPr>
          <w:rFonts w:ascii="Arial" w:hAnsi="Arial" w:cs="Arial"/>
          <w:sz w:val="22"/>
          <w:szCs w:val="22"/>
          <w:lang w:val="en-GB"/>
        </w:rPr>
        <w:tab/>
        <w:t>Transfer of title to research material</w:t>
      </w:r>
    </w:p>
    <w:p w14:paraId="5769BD7A" w14:textId="77777777" w:rsidR="00C67783" w:rsidRPr="006F635D" w:rsidRDefault="00C67783" w:rsidP="0044065C">
      <w:pPr>
        <w:suppressAutoHyphens/>
        <w:spacing w:line="360" w:lineRule="auto"/>
        <w:ind w:left="720" w:right="-1" w:hanging="720"/>
        <w:rPr>
          <w:rFonts w:ascii="Arial" w:hAnsi="Arial" w:cs="Arial"/>
          <w:sz w:val="22"/>
          <w:szCs w:val="22"/>
          <w:lang w:val="en-GB"/>
        </w:rPr>
      </w:pPr>
      <w:r w:rsidRPr="006F635D">
        <w:rPr>
          <w:rFonts w:ascii="Arial" w:hAnsi="Arial" w:cs="Arial"/>
          <w:sz w:val="22"/>
          <w:szCs w:val="22"/>
          <w:lang w:val="en-GB"/>
        </w:rPr>
        <w:tab/>
        <w:t xml:space="preserve">The Contractor transfers to the Contracting Authority, which transfer the Contracting Authority accepts, the title to all the material received, acquired and/or produced and processed </w:t>
      </w:r>
      <w:r w:rsidR="00D81267">
        <w:rPr>
          <w:rFonts w:ascii="Arial" w:hAnsi="Arial" w:cs="Arial"/>
          <w:sz w:val="22"/>
          <w:szCs w:val="22"/>
          <w:lang w:val="en-GB"/>
        </w:rPr>
        <w:t xml:space="preserve">by the Contractor </w:t>
      </w:r>
      <w:r w:rsidRPr="006F635D">
        <w:rPr>
          <w:rFonts w:ascii="Arial" w:hAnsi="Arial" w:cs="Arial"/>
          <w:sz w:val="22"/>
          <w:szCs w:val="22"/>
          <w:lang w:val="en-GB"/>
        </w:rPr>
        <w:t>for the purpose of the research, in so far as the Contractor has that material at its disposal and in so far as it records data that is part of the research. The transfer takes place b</w:t>
      </w:r>
      <w:r w:rsidR="00C87A0D">
        <w:rPr>
          <w:rFonts w:ascii="Arial" w:hAnsi="Arial" w:cs="Arial"/>
          <w:sz w:val="22"/>
          <w:szCs w:val="22"/>
          <w:lang w:val="en-GB"/>
        </w:rPr>
        <w:t>y virtue of the fact that both P</w:t>
      </w:r>
      <w:r w:rsidRPr="006F635D">
        <w:rPr>
          <w:rFonts w:ascii="Arial" w:hAnsi="Arial" w:cs="Arial"/>
          <w:sz w:val="22"/>
          <w:szCs w:val="22"/>
          <w:lang w:val="en-GB"/>
        </w:rPr>
        <w:t xml:space="preserve">arties hereby declare that the Contractor will keep the material referred to for the Contracting Authority. The material to which the title is to be transferred does not include the material that records the addresses used for the purpose of the research, unless this material was obtained through or on the instructions of the Contracting Authority. </w:t>
      </w:r>
    </w:p>
    <w:p w14:paraId="0E96D820" w14:textId="77777777" w:rsidR="00C67783" w:rsidRPr="006F635D" w:rsidRDefault="00C67783" w:rsidP="0044065C">
      <w:pPr>
        <w:tabs>
          <w:tab w:val="left" w:pos="-1843"/>
        </w:tabs>
        <w:spacing w:line="360" w:lineRule="auto"/>
        <w:ind w:left="1440" w:hanging="1440"/>
        <w:rPr>
          <w:rFonts w:ascii="Arial" w:hAnsi="Arial" w:cs="Arial"/>
          <w:sz w:val="22"/>
          <w:szCs w:val="22"/>
          <w:lang w:val="en-GB"/>
        </w:rPr>
      </w:pPr>
    </w:p>
    <w:p w14:paraId="4BEDFF31" w14:textId="77777777" w:rsidR="00C67783" w:rsidRPr="006F635D" w:rsidRDefault="00C67783" w:rsidP="0044065C">
      <w:pPr>
        <w:suppressAutoHyphens/>
        <w:spacing w:line="360" w:lineRule="auto"/>
        <w:ind w:left="720" w:right="-1" w:hanging="720"/>
        <w:rPr>
          <w:rFonts w:ascii="Arial" w:hAnsi="Arial" w:cs="Arial"/>
          <w:b/>
          <w:sz w:val="22"/>
          <w:szCs w:val="22"/>
          <w:lang w:val="en-GB"/>
        </w:rPr>
      </w:pPr>
      <w:r w:rsidRPr="006F635D">
        <w:rPr>
          <w:rFonts w:ascii="Arial" w:hAnsi="Arial" w:cs="Arial"/>
          <w:b/>
          <w:sz w:val="22"/>
          <w:szCs w:val="22"/>
          <w:lang w:val="en-GB"/>
        </w:rPr>
        <w:t xml:space="preserve">9. </w:t>
      </w:r>
      <w:r w:rsidRPr="006F635D">
        <w:rPr>
          <w:rFonts w:ascii="Arial" w:hAnsi="Arial" w:cs="Arial"/>
          <w:b/>
          <w:sz w:val="22"/>
          <w:szCs w:val="22"/>
          <w:lang w:val="en-GB"/>
        </w:rPr>
        <w:tab/>
        <w:t>Retention of material</w:t>
      </w:r>
    </w:p>
    <w:p w14:paraId="0463E427" w14:textId="77777777" w:rsidR="00C67783" w:rsidRPr="006F635D" w:rsidRDefault="00C67783" w:rsidP="0044065C">
      <w:pPr>
        <w:tabs>
          <w:tab w:val="left" w:pos="283"/>
        </w:tabs>
        <w:spacing w:line="360" w:lineRule="auto"/>
        <w:rPr>
          <w:rFonts w:ascii="Arial" w:hAnsi="Arial" w:cs="Arial"/>
          <w:b/>
          <w:sz w:val="22"/>
          <w:szCs w:val="22"/>
          <w:lang w:val="en-GB"/>
        </w:rPr>
      </w:pPr>
    </w:p>
    <w:p w14:paraId="07346E7C" w14:textId="77777777" w:rsidR="00C67783" w:rsidRPr="006F635D" w:rsidRDefault="00C67783" w:rsidP="0044065C">
      <w:pPr>
        <w:suppressAutoHyphens/>
        <w:spacing w:line="360" w:lineRule="auto"/>
        <w:ind w:left="720" w:right="-1" w:hanging="720"/>
        <w:rPr>
          <w:rFonts w:ascii="Arial" w:hAnsi="Arial" w:cs="Arial"/>
          <w:sz w:val="22"/>
          <w:szCs w:val="22"/>
          <w:lang w:val="en-GB"/>
        </w:rPr>
      </w:pPr>
      <w:r w:rsidRPr="006F635D">
        <w:rPr>
          <w:rFonts w:ascii="Arial" w:hAnsi="Arial" w:cs="Arial"/>
          <w:sz w:val="22"/>
          <w:szCs w:val="22"/>
          <w:lang w:val="en-GB"/>
        </w:rPr>
        <w:t>9.1</w:t>
      </w:r>
      <w:r w:rsidRPr="006F635D">
        <w:rPr>
          <w:rFonts w:ascii="Arial" w:hAnsi="Arial" w:cs="Arial"/>
          <w:sz w:val="22"/>
          <w:szCs w:val="22"/>
          <w:lang w:val="en-GB"/>
        </w:rPr>
        <w:tab/>
        <w:t xml:space="preserve">Unless otherwise agreed in writing, the Contractor will retain the </w:t>
      </w:r>
      <w:r w:rsidR="00FC5043">
        <w:rPr>
          <w:rFonts w:ascii="Arial" w:hAnsi="Arial" w:cs="Arial"/>
          <w:sz w:val="22"/>
          <w:szCs w:val="22"/>
          <w:lang w:val="en-GB"/>
        </w:rPr>
        <w:t xml:space="preserve">research </w:t>
      </w:r>
      <w:r w:rsidRPr="006F635D">
        <w:rPr>
          <w:rFonts w:ascii="Arial" w:hAnsi="Arial" w:cs="Arial"/>
          <w:sz w:val="22"/>
          <w:szCs w:val="22"/>
          <w:lang w:val="en-GB"/>
        </w:rPr>
        <w:t>material referred to</w:t>
      </w:r>
      <w:r w:rsidR="00712A42">
        <w:rPr>
          <w:rFonts w:ascii="Arial" w:hAnsi="Arial" w:cs="Arial"/>
          <w:sz w:val="22"/>
          <w:szCs w:val="22"/>
          <w:lang w:val="en-GB"/>
        </w:rPr>
        <w:t xml:space="preserve"> in</w:t>
      </w:r>
      <w:r w:rsidRPr="006F635D">
        <w:rPr>
          <w:rFonts w:ascii="Arial" w:hAnsi="Arial" w:cs="Arial"/>
          <w:sz w:val="22"/>
          <w:szCs w:val="22"/>
          <w:lang w:val="en-GB"/>
        </w:rPr>
        <w:t xml:space="preserve"> </w:t>
      </w:r>
      <w:r w:rsidR="00D7704E" w:rsidRPr="006F635D">
        <w:rPr>
          <w:rFonts w:ascii="Arial" w:hAnsi="Arial" w:cs="Arial"/>
          <w:sz w:val="22"/>
          <w:szCs w:val="22"/>
          <w:lang w:val="en-GB"/>
        </w:rPr>
        <w:t xml:space="preserve">this Contract </w:t>
      </w:r>
      <w:r w:rsidRPr="006F635D">
        <w:rPr>
          <w:rFonts w:ascii="Arial" w:hAnsi="Arial" w:cs="Arial"/>
          <w:sz w:val="22"/>
          <w:szCs w:val="22"/>
          <w:lang w:val="en-GB"/>
        </w:rPr>
        <w:t>for the Contracting Authority for four years free of charge, starting on the date on which the Contract is signed.</w:t>
      </w:r>
    </w:p>
    <w:p w14:paraId="017F3503" w14:textId="77777777" w:rsidR="00C67783" w:rsidRPr="006F635D" w:rsidRDefault="00C67783" w:rsidP="0044065C">
      <w:pPr>
        <w:tabs>
          <w:tab w:val="left" w:pos="283"/>
        </w:tabs>
        <w:spacing w:line="360" w:lineRule="auto"/>
        <w:ind w:left="567" w:hanging="567"/>
        <w:rPr>
          <w:rFonts w:ascii="Arial" w:hAnsi="Arial" w:cs="Arial"/>
          <w:sz w:val="22"/>
          <w:szCs w:val="22"/>
          <w:lang w:val="en-GB"/>
        </w:rPr>
      </w:pPr>
    </w:p>
    <w:p w14:paraId="08215CC8" w14:textId="77777777" w:rsidR="00C67783" w:rsidRPr="006F635D" w:rsidRDefault="00C67783" w:rsidP="0044065C">
      <w:pPr>
        <w:suppressAutoHyphens/>
        <w:spacing w:line="360" w:lineRule="auto"/>
        <w:ind w:left="720" w:right="-1" w:hanging="720"/>
        <w:rPr>
          <w:rFonts w:ascii="Arial" w:hAnsi="Arial" w:cs="Arial"/>
          <w:sz w:val="22"/>
          <w:szCs w:val="22"/>
          <w:lang w:val="en-GB"/>
        </w:rPr>
      </w:pPr>
      <w:r w:rsidRPr="006F635D">
        <w:rPr>
          <w:rFonts w:ascii="Arial" w:hAnsi="Arial" w:cs="Arial"/>
          <w:sz w:val="22"/>
          <w:szCs w:val="22"/>
          <w:lang w:val="en-GB"/>
        </w:rPr>
        <w:lastRenderedPageBreak/>
        <w:t>9.2</w:t>
      </w:r>
      <w:r w:rsidRPr="006F635D">
        <w:rPr>
          <w:rFonts w:ascii="Arial" w:hAnsi="Arial" w:cs="Arial"/>
          <w:sz w:val="22"/>
          <w:szCs w:val="22"/>
          <w:lang w:val="en-GB"/>
        </w:rPr>
        <w:tab/>
        <w:t xml:space="preserve">The Contractor will replace the material referred to above free of charge for as long as it is in its </w:t>
      </w:r>
      <w:r w:rsidR="00C87A0D">
        <w:rPr>
          <w:rFonts w:ascii="Arial" w:hAnsi="Arial" w:cs="Arial"/>
          <w:sz w:val="22"/>
          <w:szCs w:val="22"/>
          <w:lang w:val="en-GB"/>
        </w:rPr>
        <w:t>possession</w:t>
      </w:r>
      <w:r w:rsidRPr="006F635D">
        <w:rPr>
          <w:rFonts w:ascii="Arial" w:hAnsi="Arial" w:cs="Arial"/>
          <w:sz w:val="22"/>
          <w:szCs w:val="22"/>
          <w:lang w:val="en-GB"/>
        </w:rPr>
        <w:t xml:space="preserve">, if all or part of the material, for whatever reason, becomes unusable, is destroyed or is disposed of. This </w:t>
      </w:r>
      <w:r w:rsidR="00C87A0D">
        <w:rPr>
          <w:rFonts w:ascii="Arial" w:hAnsi="Arial" w:cs="Arial"/>
          <w:sz w:val="22"/>
          <w:szCs w:val="22"/>
          <w:lang w:val="en-GB"/>
        </w:rPr>
        <w:t xml:space="preserve">provision </w:t>
      </w:r>
      <w:r w:rsidRPr="006F635D">
        <w:rPr>
          <w:rFonts w:ascii="Arial" w:hAnsi="Arial" w:cs="Arial"/>
          <w:sz w:val="22"/>
          <w:szCs w:val="22"/>
          <w:lang w:val="en-GB"/>
        </w:rPr>
        <w:t xml:space="preserve">applies </w:t>
      </w:r>
      <w:r w:rsidR="009A063B">
        <w:rPr>
          <w:rFonts w:ascii="Arial" w:hAnsi="Arial" w:cs="Arial"/>
          <w:sz w:val="22"/>
          <w:szCs w:val="22"/>
          <w:lang w:val="en-GB"/>
        </w:rPr>
        <w:t xml:space="preserve">only </w:t>
      </w:r>
      <w:r w:rsidRPr="006F635D">
        <w:rPr>
          <w:rFonts w:ascii="Arial" w:hAnsi="Arial" w:cs="Arial"/>
          <w:sz w:val="22"/>
          <w:szCs w:val="22"/>
          <w:lang w:val="en-GB"/>
        </w:rPr>
        <w:t>in so far as replacement is possible and desired by the Contracting Authority.</w:t>
      </w:r>
    </w:p>
    <w:p w14:paraId="02F109FA" w14:textId="77777777" w:rsidR="00C67783" w:rsidRPr="006F635D" w:rsidRDefault="00C67783" w:rsidP="0044065C">
      <w:pPr>
        <w:tabs>
          <w:tab w:val="left" w:pos="283"/>
        </w:tabs>
        <w:spacing w:line="360" w:lineRule="auto"/>
        <w:rPr>
          <w:rFonts w:ascii="Arial" w:hAnsi="Arial" w:cs="Arial"/>
          <w:sz w:val="22"/>
          <w:szCs w:val="22"/>
          <w:lang w:val="en-GB"/>
        </w:rPr>
      </w:pPr>
    </w:p>
    <w:p w14:paraId="741865F7" w14:textId="77777777" w:rsidR="00C67783" w:rsidRPr="006F635D" w:rsidRDefault="00C67783" w:rsidP="0044065C">
      <w:pPr>
        <w:suppressAutoHyphens/>
        <w:spacing w:line="360" w:lineRule="auto"/>
        <w:ind w:left="720" w:right="-1" w:hanging="720"/>
        <w:rPr>
          <w:rFonts w:ascii="Arial" w:hAnsi="Arial" w:cs="Arial"/>
          <w:sz w:val="22"/>
          <w:szCs w:val="22"/>
          <w:lang w:val="en-GB"/>
        </w:rPr>
      </w:pPr>
      <w:r w:rsidRPr="006F635D">
        <w:rPr>
          <w:rFonts w:ascii="Arial" w:hAnsi="Arial" w:cs="Arial"/>
          <w:sz w:val="22"/>
          <w:szCs w:val="22"/>
          <w:lang w:val="en-GB"/>
        </w:rPr>
        <w:t>9.3</w:t>
      </w:r>
      <w:r w:rsidRPr="006F635D">
        <w:rPr>
          <w:rFonts w:ascii="Arial" w:hAnsi="Arial" w:cs="Arial"/>
          <w:sz w:val="22"/>
          <w:szCs w:val="22"/>
          <w:lang w:val="en-GB"/>
        </w:rPr>
        <w:tab/>
      </w:r>
      <w:r w:rsidR="00D81267">
        <w:rPr>
          <w:rFonts w:ascii="Arial" w:hAnsi="Arial" w:cs="Arial"/>
          <w:sz w:val="22"/>
          <w:szCs w:val="22"/>
          <w:lang w:val="en-GB"/>
        </w:rPr>
        <w:t>Upon expir</w:t>
      </w:r>
      <w:r w:rsidR="007D7F3F">
        <w:rPr>
          <w:rFonts w:ascii="Arial" w:hAnsi="Arial" w:cs="Arial"/>
          <w:sz w:val="22"/>
          <w:szCs w:val="22"/>
          <w:lang w:val="en-GB"/>
        </w:rPr>
        <w:t>y</w:t>
      </w:r>
      <w:r w:rsidR="00D81267">
        <w:rPr>
          <w:rFonts w:ascii="Arial" w:hAnsi="Arial" w:cs="Arial"/>
          <w:sz w:val="22"/>
          <w:szCs w:val="22"/>
          <w:lang w:val="en-GB"/>
        </w:rPr>
        <w:t xml:space="preserve"> of </w:t>
      </w:r>
      <w:r w:rsidRPr="006F635D">
        <w:rPr>
          <w:rFonts w:ascii="Arial" w:hAnsi="Arial" w:cs="Arial"/>
          <w:sz w:val="22"/>
          <w:szCs w:val="22"/>
          <w:lang w:val="en-GB"/>
        </w:rPr>
        <w:t xml:space="preserve">the four-year period, the Contractor will make the material available to the Contracting Authority or will destroy it free of charge at the latter’s request. If the Contractor does not notify the Contracting Authority of the end of the period referred to, the retention of the material will be tacitly </w:t>
      </w:r>
      <w:r w:rsidR="00803EFA">
        <w:rPr>
          <w:rFonts w:ascii="Arial" w:hAnsi="Arial" w:cs="Arial"/>
          <w:sz w:val="22"/>
          <w:szCs w:val="22"/>
          <w:lang w:val="en-GB"/>
        </w:rPr>
        <w:t>continued until one of the two P</w:t>
      </w:r>
      <w:r w:rsidRPr="006F635D">
        <w:rPr>
          <w:rFonts w:ascii="Arial" w:hAnsi="Arial" w:cs="Arial"/>
          <w:sz w:val="22"/>
          <w:szCs w:val="22"/>
          <w:lang w:val="en-GB"/>
        </w:rPr>
        <w:t xml:space="preserve">arties gives written notice of its discontinuation. </w:t>
      </w:r>
    </w:p>
    <w:p w14:paraId="670CA862" w14:textId="77777777" w:rsidR="00C67783" w:rsidRPr="006F635D" w:rsidRDefault="00C67783" w:rsidP="0044065C">
      <w:pPr>
        <w:tabs>
          <w:tab w:val="left" w:pos="283"/>
          <w:tab w:val="left" w:pos="567"/>
        </w:tabs>
        <w:spacing w:line="360" w:lineRule="auto"/>
        <w:rPr>
          <w:rFonts w:ascii="Arial" w:hAnsi="Arial" w:cs="Arial"/>
          <w:b/>
          <w:sz w:val="22"/>
          <w:szCs w:val="22"/>
          <w:lang w:val="en-GB"/>
        </w:rPr>
      </w:pPr>
    </w:p>
    <w:p w14:paraId="6BA4A345" w14:textId="77777777" w:rsidR="00C67783" w:rsidRPr="006F635D" w:rsidRDefault="00C67783" w:rsidP="0044065C">
      <w:pPr>
        <w:suppressAutoHyphens/>
        <w:spacing w:line="360" w:lineRule="auto"/>
        <w:ind w:left="720" w:right="-1" w:hanging="720"/>
        <w:rPr>
          <w:rFonts w:ascii="Arial" w:hAnsi="Arial" w:cs="Arial"/>
          <w:b/>
          <w:sz w:val="22"/>
          <w:szCs w:val="22"/>
          <w:lang w:val="en-GB"/>
        </w:rPr>
      </w:pPr>
      <w:r w:rsidRPr="006F635D">
        <w:rPr>
          <w:rFonts w:ascii="Arial" w:hAnsi="Arial" w:cs="Arial"/>
          <w:b/>
          <w:sz w:val="22"/>
          <w:szCs w:val="22"/>
          <w:lang w:val="en-GB"/>
        </w:rPr>
        <w:t>10.</w:t>
      </w:r>
      <w:r w:rsidRPr="006F635D">
        <w:rPr>
          <w:rFonts w:ascii="Arial" w:hAnsi="Arial" w:cs="Arial"/>
          <w:b/>
          <w:sz w:val="22"/>
          <w:szCs w:val="22"/>
          <w:lang w:val="en-GB"/>
        </w:rPr>
        <w:tab/>
        <w:t>Availability</w:t>
      </w:r>
    </w:p>
    <w:p w14:paraId="26188EF2" w14:textId="77777777" w:rsidR="00C67783" w:rsidRPr="006F635D" w:rsidRDefault="00C67783" w:rsidP="0044065C">
      <w:pPr>
        <w:tabs>
          <w:tab w:val="left" w:pos="283"/>
          <w:tab w:val="left" w:pos="567"/>
        </w:tabs>
        <w:spacing w:line="360" w:lineRule="auto"/>
        <w:rPr>
          <w:rFonts w:ascii="Arial" w:hAnsi="Arial" w:cs="Arial"/>
          <w:sz w:val="22"/>
          <w:szCs w:val="22"/>
          <w:lang w:val="en-GB"/>
        </w:rPr>
      </w:pPr>
    </w:p>
    <w:p w14:paraId="17309D94" w14:textId="77777777" w:rsidR="00C67783" w:rsidRPr="006F635D" w:rsidRDefault="00C67783" w:rsidP="0044065C">
      <w:pPr>
        <w:suppressAutoHyphens/>
        <w:spacing w:line="360" w:lineRule="auto"/>
        <w:ind w:left="720" w:right="-1" w:hanging="720"/>
        <w:rPr>
          <w:rFonts w:ascii="Arial" w:hAnsi="Arial" w:cs="Arial"/>
          <w:sz w:val="22"/>
          <w:szCs w:val="22"/>
          <w:lang w:val="en-GB"/>
        </w:rPr>
      </w:pPr>
      <w:r w:rsidRPr="006F635D">
        <w:rPr>
          <w:rFonts w:ascii="Arial" w:hAnsi="Arial" w:cs="Arial"/>
          <w:sz w:val="22"/>
          <w:szCs w:val="22"/>
          <w:lang w:val="en-GB"/>
        </w:rPr>
        <w:t>10.1</w:t>
      </w:r>
      <w:r w:rsidRPr="006F635D">
        <w:rPr>
          <w:rFonts w:ascii="Arial" w:hAnsi="Arial" w:cs="Arial"/>
          <w:sz w:val="22"/>
          <w:szCs w:val="22"/>
          <w:lang w:val="en-GB"/>
        </w:rPr>
        <w:tab/>
        <w:t>During the research, neither the Contractor nor a third party engaged by it may use the material referred to in article 8.</w:t>
      </w:r>
      <w:r w:rsidR="00803EFA">
        <w:rPr>
          <w:rFonts w:ascii="Arial" w:hAnsi="Arial" w:cs="Arial"/>
          <w:sz w:val="22"/>
          <w:szCs w:val="22"/>
          <w:lang w:val="en-GB"/>
        </w:rPr>
        <w:t>2</w:t>
      </w:r>
      <w:r w:rsidRPr="006F635D">
        <w:rPr>
          <w:rFonts w:ascii="Arial" w:hAnsi="Arial" w:cs="Arial"/>
          <w:sz w:val="22"/>
          <w:szCs w:val="22"/>
          <w:lang w:val="en-GB"/>
        </w:rPr>
        <w:t xml:space="preserve"> </w:t>
      </w:r>
      <w:r w:rsidR="00D7704E" w:rsidRPr="006F635D">
        <w:rPr>
          <w:rFonts w:ascii="Arial" w:hAnsi="Arial" w:cs="Arial"/>
          <w:sz w:val="22"/>
          <w:szCs w:val="22"/>
          <w:lang w:val="en-GB"/>
        </w:rPr>
        <w:t xml:space="preserve">of this Contract </w:t>
      </w:r>
      <w:r w:rsidRPr="006F635D">
        <w:rPr>
          <w:rFonts w:ascii="Arial" w:hAnsi="Arial" w:cs="Arial"/>
          <w:sz w:val="22"/>
          <w:szCs w:val="22"/>
          <w:lang w:val="en-GB"/>
        </w:rPr>
        <w:t>without prior written permission from the Contracting Authority, except for the purpose of activities entailed by performance of the Contract.</w:t>
      </w:r>
    </w:p>
    <w:p w14:paraId="3F19EB11" w14:textId="77777777" w:rsidR="00C67783" w:rsidRPr="006F635D" w:rsidRDefault="00C67783" w:rsidP="0044065C">
      <w:pPr>
        <w:tabs>
          <w:tab w:val="left" w:pos="283"/>
          <w:tab w:val="left" w:pos="567"/>
        </w:tabs>
        <w:spacing w:line="360" w:lineRule="auto"/>
        <w:ind w:left="567" w:hanging="567"/>
        <w:rPr>
          <w:rFonts w:ascii="Arial" w:hAnsi="Arial" w:cs="Arial"/>
          <w:sz w:val="22"/>
          <w:szCs w:val="22"/>
          <w:lang w:val="en-GB"/>
        </w:rPr>
      </w:pPr>
    </w:p>
    <w:p w14:paraId="605BBCC5" w14:textId="77777777" w:rsidR="00C67783" w:rsidRPr="006F635D" w:rsidRDefault="00C67783" w:rsidP="0044065C">
      <w:pPr>
        <w:suppressAutoHyphens/>
        <w:spacing w:line="360" w:lineRule="auto"/>
        <w:ind w:left="720" w:right="-1" w:hanging="720"/>
        <w:rPr>
          <w:rFonts w:ascii="Arial" w:hAnsi="Arial" w:cs="Arial"/>
          <w:sz w:val="22"/>
          <w:szCs w:val="22"/>
          <w:lang w:val="en-GB"/>
        </w:rPr>
      </w:pPr>
      <w:r w:rsidRPr="006F635D">
        <w:rPr>
          <w:rFonts w:ascii="Arial" w:hAnsi="Arial" w:cs="Arial"/>
          <w:sz w:val="22"/>
          <w:szCs w:val="22"/>
          <w:lang w:val="en-GB"/>
        </w:rPr>
        <w:t>10.2</w:t>
      </w:r>
      <w:r w:rsidRPr="006F635D">
        <w:rPr>
          <w:rFonts w:ascii="Arial" w:hAnsi="Arial" w:cs="Arial"/>
          <w:sz w:val="22"/>
          <w:szCs w:val="22"/>
          <w:lang w:val="en-GB"/>
        </w:rPr>
        <w:tab/>
        <w:t>At the Contracting Authority’s request, the Contractor will immediately grant it access to the material referred to in article 8.</w:t>
      </w:r>
      <w:r w:rsidR="00803EFA">
        <w:rPr>
          <w:rFonts w:ascii="Arial" w:hAnsi="Arial" w:cs="Arial"/>
          <w:sz w:val="22"/>
          <w:szCs w:val="22"/>
          <w:lang w:val="en-GB"/>
        </w:rPr>
        <w:t>2</w:t>
      </w:r>
      <w:r w:rsidRPr="006F635D">
        <w:rPr>
          <w:rFonts w:ascii="Arial" w:hAnsi="Arial" w:cs="Arial"/>
          <w:sz w:val="22"/>
          <w:szCs w:val="22"/>
          <w:lang w:val="en-GB"/>
        </w:rPr>
        <w:t xml:space="preserve"> </w:t>
      </w:r>
      <w:r w:rsidR="00D7704E" w:rsidRPr="006F635D">
        <w:rPr>
          <w:rFonts w:ascii="Arial" w:hAnsi="Arial" w:cs="Arial"/>
          <w:sz w:val="22"/>
          <w:szCs w:val="22"/>
          <w:lang w:val="en-GB"/>
        </w:rPr>
        <w:t xml:space="preserve">of this Contract </w:t>
      </w:r>
      <w:r w:rsidRPr="006F635D">
        <w:rPr>
          <w:rFonts w:ascii="Arial" w:hAnsi="Arial" w:cs="Arial"/>
          <w:sz w:val="22"/>
          <w:szCs w:val="22"/>
          <w:lang w:val="en-GB"/>
        </w:rPr>
        <w:t>and other documents relating to the research and will make it available to the Contracting Authority, even if this material is in the possession of third parties.</w:t>
      </w:r>
    </w:p>
    <w:p w14:paraId="3A65CA5A" w14:textId="77777777" w:rsidR="00C67783" w:rsidRPr="006F635D" w:rsidRDefault="00C67783" w:rsidP="0044065C">
      <w:pPr>
        <w:tabs>
          <w:tab w:val="left" w:pos="-2268"/>
          <w:tab w:val="left" w:pos="567"/>
        </w:tabs>
        <w:spacing w:line="360" w:lineRule="auto"/>
        <w:ind w:left="567" w:hanging="567"/>
        <w:rPr>
          <w:rFonts w:ascii="Arial" w:hAnsi="Arial" w:cs="Arial"/>
          <w:sz w:val="22"/>
          <w:szCs w:val="22"/>
          <w:lang w:val="en-GB"/>
        </w:rPr>
      </w:pPr>
    </w:p>
    <w:p w14:paraId="6E10B10A" w14:textId="77777777" w:rsidR="00C67783" w:rsidRPr="006F635D" w:rsidRDefault="00C67783" w:rsidP="0044065C">
      <w:pPr>
        <w:suppressAutoHyphens/>
        <w:spacing w:line="360" w:lineRule="auto"/>
        <w:ind w:left="720" w:right="-1" w:hanging="720"/>
        <w:rPr>
          <w:rFonts w:ascii="Arial" w:hAnsi="Arial" w:cs="Arial"/>
          <w:sz w:val="22"/>
          <w:szCs w:val="22"/>
          <w:lang w:val="en-GB"/>
        </w:rPr>
      </w:pPr>
      <w:r w:rsidRPr="006F635D">
        <w:rPr>
          <w:rFonts w:ascii="Arial" w:hAnsi="Arial" w:cs="Arial"/>
          <w:sz w:val="22"/>
          <w:szCs w:val="22"/>
          <w:lang w:val="en-GB"/>
        </w:rPr>
        <w:t>10.3</w:t>
      </w:r>
      <w:r w:rsidRPr="006F635D">
        <w:rPr>
          <w:rFonts w:ascii="Arial" w:hAnsi="Arial" w:cs="Arial"/>
          <w:sz w:val="22"/>
          <w:szCs w:val="22"/>
          <w:lang w:val="en-GB"/>
        </w:rPr>
        <w:tab/>
        <w:t>At the Contracting Authority’s request, the Contractor will produce duplicates of the material referred to in article 8.</w:t>
      </w:r>
      <w:r w:rsidR="00803EFA">
        <w:rPr>
          <w:rFonts w:ascii="Arial" w:hAnsi="Arial" w:cs="Arial"/>
          <w:sz w:val="22"/>
          <w:szCs w:val="22"/>
          <w:lang w:val="en-GB"/>
        </w:rPr>
        <w:t>2</w:t>
      </w:r>
      <w:r w:rsidRPr="006F635D">
        <w:rPr>
          <w:rFonts w:ascii="Arial" w:hAnsi="Arial" w:cs="Arial"/>
          <w:sz w:val="22"/>
          <w:szCs w:val="22"/>
          <w:lang w:val="en-GB"/>
        </w:rPr>
        <w:t xml:space="preserve"> </w:t>
      </w:r>
      <w:r w:rsidR="00D7704E" w:rsidRPr="006F635D">
        <w:rPr>
          <w:rFonts w:ascii="Arial" w:hAnsi="Arial" w:cs="Arial"/>
          <w:sz w:val="22"/>
          <w:szCs w:val="22"/>
          <w:lang w:val="en-GB"/>
        </w:rPr>
        <w:t xml:space="preserve">of this Contract </w:t>
      </w:r>
      <w:r w:rsidRPr="006F635D">
        <w:rPr>
          <w:rFonts w:ascii="Arial" w:hAnsi="Arial" w:cs="Arial"/>
          <w:sz w:val="22"/>
          <w:szCs w:val="22"/>
          <w:lang w:val="en-GB"/>
        </w:rPr>
        <w:t>and make them available to the Contracting Authority at cost price.</w:t>
      </w:r>
    </w:p>
    <w:p w14:paraId="1164BE61" w14:textId="77777777" w:rsidR="00C67783" w:rsidRPr="006F635D" w:rsidRDefault="00C67783" w:rsidP="0044065C">
      <w:pPr>
        <w:tabs>
          <w:tab w:val="left" w:pos="-2268"/>
          <w:tab w:val="left" w:pos="567"/>
        </w:tabs>
        <w:spacing w:line="360" w:lineRule="auto"/>
        <w:ind w:left="567" w:hanging="567"/>
        <w:rPr>
          <w:rFonts w:ascii="Arial" w:hAnsi="Arial" w:cs="Arial"/>
          <w:sz w:val="22"/>
          <w:szCs w:val="22"/>
          <w:lang w:val="en-GB"/>
        </w:rPr>
      </w:pPr>
    </w:p>
    <w:p w14:paraId="60E83886" w14:textId="77777777" w:rsidR="00C67783" w:rsidRPr="006F635D" w:rsidRDefault="00C67783" w:rsidP="0044065C">
      <w:pPr>
        <w:suppressAutoHyphens/>
        <w:spacing w:line="360" w:lineRule="auto"/>
        <w:ind w:left="720" w:right="-1" w:hanging="720"/>
        <w:rPr>
          <w:rFonts w:ascii="Arial" w:hAnsi="Arial" w:cs="Arial"/>
          <w:sz w:val="22"/>
          <w:szCs w:val="22"/>
          <w:lang w:val="en-GB"/>
        </w:rPr>
      </w:pPr>
      <w:r w:rsidRPr="006F635D">
        <w:rPr>
          <w:rFonts w:ascii="Arial" w:hAnsi="Arial" w:cs="Arial"/>
          <w:sz w:val="22"/>
          <w:szCs w:val="22"/>
          <w:lang w:val="en-GB"/>
        </w:rPr>
        <w:t>10.4</w:t>
      </w:r>
      <w:r w:rsidRPr="006F635D">
        <w:rPr>
          <w:rFonts w:ascii="Arial" w:hAnsi="Arial" w:cs="Arial"/>
          <w:sz w:val="22"/>
          <w:szCs w:val="22"/>
          <w:lang w:val="en-GB"/>
        </w:rPr>
        <w:tab/>
        <w:t>Immediately after the research has been completed, the Contracting Authority will inform the Contractor which Research Information is not public under the Government Information (Public Access) Act. The Contractor must not provide this information to third parties.</w:t>
      </w:r>
    </w:p>
    <w:p w14:paraId="47CD49BE" w14:textId="77777777" w:rsidR="00C67783" w:rsidRPr="006F635D" w:rsidRDefault="00C67783" w:rsidP="0044065C">
      <w:pPr>
        <w:tabs>
          <w:tab w:val="left" w:pos="-2268"/>
          <w:tab w:val="left" w:pos="567"/>
        </w:tabs>
        <w:spacing w:line="360" w:lineRule="auto"/>
        <w:rPr>
          <w:rFonts w:ascii="Arial" w:hAnsi="Arial" w:cs="Arial"/>
          <w:sz w:val="22"/>
          <w:szCs w:val="22"/>
          <w:lang w:val="en-GB"/>
        </w:rPr>
      </w:pPr>
    </w:p>
    <w:p w14:paraId="2992C86E" w14:textId="77777777" w:rsidR="00C67783" w:rsidRPr="006F635D" w:rsidRDefault="00C67783" w:rsidP="0044065C">
      <w:pPr>
        <w:suppressAutoHyphens/>
        <w:spacing w:line="360" w:lineRule="auto"/>
        <w:ind w:left="720" w:right="-1" w:hanging="720"/>
        <w:rPr>
          <w:rFonts w:ascii="Arial" w:hAnsi="Arial" w:cs="Arial"/>
          <w:b/>
          <w:sz w:val="22"/>
          <w:szCs w:val="22"/>
          <w:lang w:val="en-GB"/>
        </w:rPr>
      </w:pPr>
      <w:r w:rsidRPr="006F635D">
        <w:rPr>
          <w:rFonts w:ascii="Arial" w:hAnsi="Arial" w:cs="Arial"/>
          <w:b/>
          <w:sz w:val="22"/>
          <w:szCs w:val="22"/>
          <w:lang w:val="en-GB"/>
        </w:rPr>
        <w:t>11.</w:t>
      </w:r>
      <w:r w:rsidRPr="006F635D">
        <w:rPr>
          <w:rFonts w:ascii="Arial" w:hAnsi="Arial" w:cs="Arial"/>
          <w:b/>
          <w:sz w:val="22"/>
          <w:szCs w:val="22"/>
          <w:lang w:val="en-GB"/>
        </w:rPr>
        <w:tab/>
        <w:t>Publication</w:t>
      </w:r>
    </w:p>
    <w:p w14:paraId="7F1FE598" w14:textId="77777777" w:rsidR="00C67783" w:rsidRPr="006F635D" w:rsidRDefault="00C67783" w:rsidP="0044065C">
      <w:pPr>
        <w:tabs>
          <w:tab w:val="left" w:pos="283"/>
          <w:tab w:val="left" w:pos="567"/>
        </w:tabs>
        <w:spacing w:line="360" w:lineRule="auto"/>
        <w:rPr>
          <w:rFonts w:ascii="Arial" w:hAnsi="Arial" w:cs="Arial"/>
          <w:sz w:val="22"/>
          <w:szCs w:val="22"/>
          <w:lang w:val="en-GB"/>
        </w:rPr>
      </w:pPr>
    </w:p>
    <w:p w14:paraId="05B7FCEC" w14:textId="77777777" w:rsidR="00C67783" w:rsidRPr="006F635D" w:rsidRDefault="00C67783" w:rsidP="0044065C">
      <w:pPr>
        <w:suppressAutoHyphens/>
        <w:spacing w:line="360" w:lineRule="auto"/>
        <w:ind w:left="709" w:right="-1" w:hanging="709"/>
        <w:rPr>
          <w:rFonts w:ascii="Arial" w:hAnsi="Arial" w:cs="Arial"/>
          <w:sz w:val="22"/>
          <w:szCs w:val="22"/>
          <w:lang w:val="en-GB"/>
        </w:rPr>
      </w:pPr>
      <w:r w:rsidRPr="006F635D">
        <w:rPr>
          <w:rFonts w:ascii="Arial" w:hAnsi="Arial" w:cs="Arial"/>
          <w:sz w:val="22"/>
          <w:szCs w:val="22"/>
          <w:lang w:val="en-GB"/>
        </w:rPr>
        <w:t>11.1</w:t>
      </w:r>
      <w:r w:rsidRPr="006F635D">
        <w:rPr>
          <w:rFonts w:ascii="Arial" w:hAnsi="Arial" w:cs="Arial"/>
          <w:sz w:val="22"/>
          <w:szCs w:val="22"/>
          <w:lang w:val="en-GB"/>
        </w:rPr>
        <w:tab/>
        <w:t xml:space="preserve">In connection with the provisions of section 15b of the Copyright Act 1912 and section 8, subsection 2 of the Databases (Legal Protection) Act, the Contractor will make a </w:t>
      </w:r>
      <w:r w:rsidRPr="006F635D">
        <w:rPr>
          <w:rFonts w:ascii="Arial" w:hAnsi="Arial" w:cs="Arial"/>
          <w:sz w:val="22"/>
          <w:szCs w:val="22"/>
          <w:lang w:val="en-GB"/>
        </w:rPr>
        <w:lastRenderedPageBreak/>
        <w:t xml:space="preserve">reservation in the research report or the database under copyright or database law respectively. </w:t>
      </w:r>
    </w:p>
    <w:p w14:paraId="7E6E9138" w14:textId="77777777" w:rsidR="00C67783" w:rsidRPr="006F635D" w:rsidRDefault="00C67783" w:rsidP="0044065C">
      <w:pPr>
        <w:tabs>
          <w:tab w:val="left" w:pos="283"/>
          <w:tab w:val="left" w:pos="567"/>
        </w:tabs>
        <w:spacing w:line="360" w:lineRule="auto"/>
        <w:ind w:left="567"/>
        <w:rPr>
          <w:rFonts w:ascii="Arial" w:hAnsi="Arial" w:cs="Arial"/>
          <w:sz w:val="22"/>
          <w:szCs w:val="22"/>
          <w:lang w:val="en-GB"/>
        </w:rPr>
      </w:pPr>
    </w:p>
    <w:p w14:paraId="72C606FA" w14:textId="77777777" w:rsidR="00C67783" w:rsidRPr="006F635D" w:rsidRDefault="00C67783" w:rsidP="0044065C">
      <w:pPr>
        <w:suppressAutoHyphens/>
        <w:spacing w:line="360" w:lineRule="auto"/>
        <w:ind w:left="720" w:right="-1" w:hanging="720"/>
        <w:rPr>
          <w:rFonts w:ascii="Arial" w:hAnsi="Arial" w:cs="Arial"/>
          <w:sz w:val="22"/>
          <w:szCs w:val="22"/>
          <w:lang w:val="en-GB"/>
        </w:rPr>
      </w:pPr>
      <w:r w:rsidRPr="006F635D">
        <w:rPr>
          <w:rFonts w:ascii="Arial" w:hAnsi="Arial" w:cs="Arial"/>
          <w:sz w:val="22"/>
          <w:szCs w:val="22"/>
          <w:lang w:val="en-GB"/>
        </w:rPr>
        <w:t>11.2</w:t>
      </w:r>
      <w:r w:rsidRPr="006F635D">
        <w:rPr>
          <w:rFonts w:ascii="Arial" w:hAnsi="Arial" w:cs="Arial"/>
          <w:sz w:val="22"/>
          <w:szCs w:val="22"/>
          <w:lang w:val="en-GB"/>
        </w:rPr>
        <w:tab/>
        <w:t xml:space="preserve">The Contractor will present the final report in electronic form both to the Contracting Authority and to the KB’s e-depot. When presenting it to the KB, the unique NOD number referred to in article 4.2 </w:t>
      </w:r>
      <w:r w:rsidR="00D7704E" w:rsidRPr="006F635D">
        <w:rPr>
          <w:rFonts w:ascii="Arial" w:hAnsi="Arial" w:cs="Arial"/>
          <w:sz w:val="22"/>
          <w:szCs w:val="22"/>
          <w:lang w:val="en-GB"/>
        </w:rPr>
        <w:t xml:space="preserve">of this Contract </w:t>
      </w:r>
      <w:r w:rsidRPr="006F635D">
        <w:rPr>
          <w:rFonts w:ascii="Arial" w:hAnsi="Arial" w:cs="Arial"/>
          <w:sz w:val="22"/>
          <w:szCs w:val="22"/>
          <w:lang w:val="en-GB"/>
        </w:rPr>
        <w:t xml:space="preserve">must be quoted. The Contractor will receive from the KB confirmation of receipt of the final report for the e-depot. </w:t>
      </w:r>
    </w:p>
    <w:p w14:paraId="3206ABEB" w14:textId="77777777" w:rsidR="00C67783" w:rsidRPr="006F635D" w:rsidRDefault="00C67783" w:rsidP="0044065C">
      <w:pPr>
        <w:tabs>
          <w:tab w:val="left" w:pos="283"/>
        </w:tabs>
        <w:spacing w:line="360" w:lineRule="auto"/>
        <w:rPr>
          <w:rFonts w:ascii="Arial" w:hAnsi="Arial" w:cs="Arial"/>
          <w:sz w:val="22"/>
          <w:szCs w:val="22"/>
          <w:lang w:val="en-GB"/>
        </w:rPr>
      </w:pPr>
    </w:p>
    <w:p w14:paraId="44FE1D07" w14:textId="77777777" w:rsidR="00C67783" w:rsidRPr="006F635D" w:rsidRDefault="00C67783" w:rsidP="0044065C">
      <w:pPr>
        <w:suppressAutoHyphens/>
        <w:spacing w:line="360" w:lineRule="auto"/>
        <w:ind w:left="720" w:right="-1" w:hanging="720"/>
        <w:rPr>
          <w:rFonts w:ascii="Arial" w:hAnsi="Arial" w:cs="Arial"/>
          <w:sz w:val="22"/>
          <w:szCs w:val="22"/>
          <w:lang w:val="en-GB"/>
        </w:rPr>
      </w:pPr>
      <w:r w:rsidRPr="006F635D">
        <w:rPr>
          <w:rFonts w:ascii="Arial" w:hAnsi="Arial" w:cs="Arial"/>
          <w:sz w:val="22"/>
          <w:szCs w:val="22"/>
          <w:lang w:val="en-GB"/>
        </w:rPr>
        <w:t>11.3</w:t>
      </w:r>
      <w:r w:rsidRPr="006F635D">
        <w:rPr>
          <w:rFonts w:ascii="Arial" w:hAnsi="Arial" w:cs="Arial"/>
          <w:sz w:val="22"/>
          <w:szCs w:val="22"/>
          <w:lang w:val="en-GB"/>
        </w:rPr>
        <w:tab/>
        <w:t>The Contractor will present a written copy of the final report to the Contracting Authority and to the library of the ministry in question, and also to ……..</w:t>
      </w:r>
    </w:p>
    <w:p w14:paraId="63AC7A65" w14:textId="77777777" w:rsidR="00C67783" w:rsidRPr="006F635D" w:rsidRDefault="00C67783" w:rsidP="0044065C">
      <w:pPr>
        <w:tabs>
          <w:tab w:val="left" w:pos="283"/>
        </w:tabs>
        <w:spacing w:line="360" w:lineRule="auto"/>
        <w:rPr>
          <w:rFonts w:ascii="Arial" w:hAnsi="Arial" w:cs="Arial"/>
          <w:sz w:val="22"/>
          <w:szCs w:val="22"/>
          <w:lang w:val="en-GB"/>
        </w:rPr>
      </w:pPr>
    </w:p>
    <w:p w14:paraId="6AE06143" w14:textId="77777777" w:rsidR="00C67783" w:rsidRPr="006F635D" w:rsidRDefault="00C67783" w:rsidP="0044065C">
      <w:pPr>
        <w:suppressAutoHyphens/>
        <w:spacing w:line="360" w:lineRule="auto"/>
        <w:ind w:left="720" w:right="-1" w:hanging="720"/>
        <w:rPr>
          <w:rFonts w:ascii="Arial" w:hAnsi="Arial" w:cs="Arial"/>
          <w:sz w:val="22"/>
          <w:szCs w:val="22"/>
          <w:lang w:val="en-GB"/>
        </w:rPr>
      </w:pPr>
      <w:r w:rsidRPr="006F635D">
        <w:rPr>
          <w:rFonts w:ascii="Arial" w:hAnsi="Arial" w:cs="Arial"/>
          <w:sz w:val="22"/>
          <w:szCs w:val="22"/>
          <w:lang w:val="en-GB"/>
        </w:rPr>
        <w:t>11.4</w:t>
      </w:r>
      <w:r w:rsidRPr="006F635D">
        <w:rPr>
          <w:rFonts w:ascii="Arial" w:hAnsi="Arial" w:cs="Arial"/>
          <w:sz w:val="22"/>
          <w:szCs w:val="22"/>
          <w:lang w:val="en-GB"/>
        </w:rPr>
        <w:tab/>
        <w:t xml:space="preserve">The following provision on publication applies in </w:t>
      </w:r>
      <w:r w:rsidR="00803EFA">
        <w:rPr>
          <w:rFonts w:ascii="Arial" w:hAnsi="Arial" w:cs="Arial"/>
          <w:sz w:val="22"/>
          <w:szCs w:val="22"/>
          <w:lang w:val="en-GB"/>
        </w:rPr>
        <w:t>accordance with</w:t>
      </w:r>
      <w:r w:rsidRPr="006F635D">
        <w:rPr>
          <w:rFonts w:ascii="Arial" w:hAnsi="Arial" w:cs="Arial"/>
          <w:sz w:val="22"/>
          <w:szCs w:val="22"/>
          <w:lang w:val="en-GB"/>
        </w:rPr>
        <w:t xml:space="preserve"> article 2</w:t>
      </w:r>
      <w:r w:rsidR="00803EFA">
        <w:rPr>
          <w:rFonts w:ascii="Arial" w:hAnsi="Arial" w:cs="Arial"/>
          <w:sz w:val="22"/>
          <w:szCs w:val="22"/>
          <w:lang w:val="en-GB"/>
        </w:rPr>
        <w:t>4</w:t>
      </w:r>
      <w:r w:rsidRPr="006F635D">
        <w:rPr>
          <w:rFonts w:ascii="Arial" w:hAnsi="Arial" w:cs="Arial"/>
          <w:sz w:val="22"/>
          <w:szCs w:val="22"/>
          <w:lang w:val="en-GB"/>
        </w:rPr>
        <w:t xml:space="preserve"> of the ARVODI 20</w:t>
      </w:r>
      <w:r w:rsidR="00803EFA">
        <w:rPr>
          <w:rFonts w:ascii="Arial" w:hAnsi="Arial" w:cs="Arial"/>
          <w:sz w:val="22"/>
          <w:szCs w:val="22"/>
          <w:lang w:val="en-GB"/>
        </w:rPr>
        <w:t>1</w:t>
      </w:r>
      <w:r w:rsidR="00712A42">
        <w:rPr>
          <w:rFonts w:ascii="Arial" w:hAnsi="Arial" w:cs="Arial"/>
          <w:sz w:val="22"/>
          <w:szCs w:val="22"/>
          <w:lang w:val="en-GB"/>
        </w:rPr>
        <w:t>8</w:t>
      </w:r>
      <w:r w:rsidRPr="006F635D">
        <w:rPr>
          <w:rFonts w:ascii="Arial" w:hAnsi="Arial" w:cs="Arial"/>
          <w:sz w:val="22"/>
          <w:szCs w:val="22"/>
          <w:lang w:val="en-GB"/>
        </w:rPr>
        <w:t>: only the Contracting Authority is entitled to publish all or part of the reports. If the Contracting Authority decides to do so, the Contractor will be cited as the implementing organisation. If the Contracting Authority wishes to publish explanatory notes or a commentary to coincide with the publication of the final report, it will consult the Contractor before doing so. If the Contracting Authority decides not to publish the re</w:t>
      </w:r>
      <w:r w:rsidR="00803EFA">
        <w:rPr>
          <w:rFonts w:ascii="Arial" w:hAnsi="Arial" w:cs="Arial"/>
          <w:sz w:val="22"/>
          <w:szCs w:val="22"/>
          <w:lang w:val="en-GB"/>
        </w:rPr>
        <w:t>port</w:t>
      </w:r>
      <w:r w:rsidR="00C87A0D">
        <w:rPr>
          <w:rFonts w:ascii="Arial" w:hAnsi="Arial" w:cs="Arial"/>
          <w:sz w:val="22"/>
          <w:szCs w:val="22"/>
          <w:lang w:val="en-GB"/>
        </w:rPr>
        <w:t>s</w:t>
      </w:r>
      <w:r w:rsidRPr="006F635D">
        <w:rPr>
          <w:rFonts w:ascii="Arial" w:hAnsi="Arial" w:cs="Arial"/>
          <w:sz w:val="22"/>
          <w:szCs w:val="22"/>
          <w:lang w:val="en-GB"/>
        </w:rPr>
        <w:t>, the Contractor may submit a written request to the Contracting Authority asking for permission to publish them itself. This permission will be given in writing, and will not be withheld without good reason.</w:t>
      </w:r>
      <w:r w:rsidRPr="006F635D">
        <w:rPr>
          <w:rFonts w:ascii="Arial" w:hAnsi="Arial" w:cs="Arial"/>
          <w:i/>
          <w:sz w:val="22"/>
          <w:szCs w:val="22"/>
          <w:lang w:val="en-GB"/>
        </w:rPr>
        <w:t xml:space="preserve"> </w:t>
      </w:r>
      <w:r w:rsidRPr="006F635D">
        <w:rPr>
          <w:rFonts w:ascii="Arial" w:hAnsi="Arial" w:cs="Arial"/>
          <w:sz w:val="22"/>
          <w:szCs w:val="22"/>
          <w:lang w:val="en-GB"/>
        </w:rPr>
        <w:t>The Contracting Authority may attach conditions to its permission.</w:t>
      </w:r>
    </w:p>
    <w:p w14:paraId="3D0028BF" w14:textId="77777777" w:rsidR="00C67783" w:rsidRPr="006F635D" w:rsidRDefault="00C67783" w:rsidP="0044065C">
      <w:pPr>
        <w:tabs>
          <w:tab w:val="left" w:pos="567"/>
        </w:tabs>
        <w:spacing w:line="360" w:lineRule="auto"/>
        <w:ind w:left="567" w:hanging="567"/>
        <w:rPr>
          <w:rFonts w:ascii="Arial" w:hAnsi="Arial" w:cs="Arial"/>
          <w:sz w:val="22"/>
          <w:szCs w:val="22"/>
          <w:lang w:val="en-GB"/>
        </w:rPr>
      </w:pPr>
      <w:r w:rsidRPr="006F635D">
        <w:rPr>
          <w:rFonts w:ascii="Arial" w:hAnsi="Arial" w:cs="Arial"/>
          <w:sz w:val="22"/>
          <w:szCs w:val="22"/>
          <w:lang w:val="en-GB"/>
        </w:rPr>
        <w:t xml:space="preserve"> </w:t>
      </w:r>
    </w:p>
    <w:p w14:paraId="4A280652" w14:textId="77777777" w:rsidR="00C67783" w:rsidRPr="006F635D" w:rsidRDefault="00C67783" w:rsidP="0044065C">
      <w:pPr>
        <w:suppressAutoHyphens/>
        <w:spacing w:line="360" w:lineRule="auto"/>
        <w:ind w:left="720" w:right="-1" w:hanging="720"/>
        <w:rPr>
          <w:rFonts w:ascii="Arial" w:hAnsi="Arial" w:cs="Arial"/>
          <w:sz w:val="22"/>
          <w:szCs w:val="22"/>
          <w:lang w:val="en-GB"/>
        </w:rPr>
      </w:pPr>
      <w:r w:rsidRPr="006F635D">
        <w:rPr>
          <w:rFonts w:ascii="Arial" w:hAnsi="Arial" w:cs="Arial"/>
          <w:sz w:val="22"/>
          <w:szCs w:val="22"/>
          <w:lang w:val="en-GB"/>
        </w:rPr>
        <w:t>11.5</w:t>
      </w:r>
      <w:r w:rsidRPr="006F635D">
        <w:rPr>
          <w:rFonts w:ascii="Arial" w:hAnsi="Arial" w:cs="Arial"/>
          <w:sz w:val="22"/>
          <w:szCs w:val="22"/>
          <w:lang w:val="en-GB"/>
        </w:rPr>
        <w:tab/>
        <w:t>The following provision applies in addition to article 2</w:t>
      </w:r>
      <w:r w:rsidR="00803EFA">
        <w:rPr>
          <w:rFonts w:ascii="Arial" w:hAnsi="Arial" w:cs="Arial"/>
          <w:sz w:val="22"/>
          <w:szCs w:val="22"/>
          <w:lang w:val="en-GB"/>
        </w:rPr>
        <w:t>4</w:t>
      </w:r>
      <w:r w:rsidRPr="006F635D">
        <w:rPr>
          <w:rFonts w:ascii="Arial" w:hAnsi="Arial" w:cs="Arial"/>
          <w:sz w:val="22"/>
          <w:szCs w:val="22"/>
          <w:lang w:val="en-GB"/>
        </w:rPr>
        <w:t xml:space="preserve"> of the ARVODI 20</w:t>
      </w:r>
      <w:r w:rsidR="00EE3B4F" w:rsidRPr="006F635D">
        <w:rPr>
          <w:rFonts w:ascii="Arial" w:hAnsi="Arial" w:cs="Arial"/>
          <w:sz w:val="22"/>
          <w:szCs w:val="22"/>
          <w:lang w:val="en-GB"/>
        </w:rPr>
        <w:t>1</w:t>
      </w:r>
      <w:r w:rsidR="00712A42">
        <w:rPr>
          <w:rFonts w:ascii="Arial" w:hAnsi="Arial" w:cs="Arial"/>
          <w:sz w:val="22"/>
          <w:szCs w:val="22"/>
          <w:lang w:val="en-GB"/>
        </w:rPr>
        <w:t>8</w:t>
      </w:r>
      <w:r w:rsidRPr="006F635D">
        <w:rPr>
          <w:rFonts w:ascii="Arial" w:hAnsi="Arial" w:cs="Arial"/>
          <w:sz w:val="22"/>
          <w:szCs w:val="22"/>
          <w:lang w:val="en-GB"/>
        </w:rPr>
        <w:t>: the Contractor is permitted to use the results of the Services, except for privacy-sensitive information. In doing so, the Contractor must not act contrary to the Contracting Authority’s interests. In case of doubt, the Contractor will consult with the Contracting Authority in advance.</w:t>
      </w:r>
    </w:p>
    <w:p w14:paraId="7C8756F2" w14:textId="77777777" w:rsidR="00C67783" w:rsidRPr="006F635D" w:rsidRDefault="00C67783" w:rsidP="0044065C">
      <w:pPr>
        <w:tabs>
          <w:tab w:val="left" w:pos="567"/>
        </w:tabs>
        <w:spacing w:line="360" w:lineRule="auto"/>
        <w:ind w:left="567" w:hanging="567"/>
        <w:rPr>
          <w:rFonts w:ascii="Arial" w:hAnsi="Arial" w:cs="Arial"/>
          <w:sz w:val="22"/>
          <w:szCs w:val="22"/>
          <w:lang w:val="en-GB"/>
        </w:rPr>
      </w:pPr>
    </w:p>
    <w:p w14:paraId="6F1F75FA" w14:textId="77777777" w:rsidR="00C67783" w:rsidRPr="006F635D" w:rsidRDefault="00C67783" w:rsidP="0044065C">
      <w:pPr>
        <w:suppressAutoHyphens/>
        <w:spacing w:line="360" w:lineRule="auto"/>
        <w:ind w:left="720" w:right="-1" w:hanging="720"/>
        <w:rPr>
          <w:rFonts w:ascii="Arial" w:hAnsi="Arial" w:cs="Arial"/>
          <w:b/>
          <w:sz w:val="22"/>
          <w:szCs w:val="22"/>
          <w:lang w:val="en-GB"/>
        </w:rPr>
      </w:pPr>
      <w:r w:rsidRPr="006F635D">
        <w:rPr>
          <w:rFonts w:ascii="Arial" w:hAnsi="Arial" w:cs="Arial"/>
          <w:b/>
          <w:sz w:val="22"/>
          <w:szCs w:val="22"/>
          <w:lang w:val="en-GB"/>
        </w:rPr>
        <w:t>12.</w:t>
      </w:r>
      <w:r w:rsidRPr="006F635D">
        <w:rPr>
          <w:rFonts w:ascii="Arial" w:hAnsi="Arial" w:cs="Arial"/>
          <w:b/>
          <w:sz w:val="22"/>
          <w:szCs w:val="22"/>
          <w:lang w:val="en-GB"/>
        </w:rPr>
        <w:tab/>
        <w:t>Declaration of integrity</w:t>
      </w:r>
    </w:p>
    <w:p w14:paraId="24FDDF99" w14:textId="77777777" w:rsidR="00C67783" w:rsidRPr="006F635D" w:rsidRDefault="00C67783" w:rsidP="0044065C">
      <w:pPr>
        <w:tabs>
          <w:tab w:val="left" w:pos="0"/>
          <w:tab w:val="left" w:pos="480"/>
          <w:tab w:val="left" w:pos="600"/>
          <w:tab w:val="left" w:pos="960"/>
          <w:tab w:val="left" w:pos="2040"/>
          <w:tab w:val="left" w:pos="4320"/>
          <w:tab w:val="left" w:pos="6480"/>
        </w:tabs>
        <w:suppressAutoHyphens/>
        <w:spacing w:line="360" w:lineRule="auto"/>
        <w:ind w:left="600" w:right="140" w:hanging="600"/>
        <w:rPr>
          <w:rFonts w:ascii="Arial" w:hAnsi="Arial" w:cs="Arial"/>
          <w:sz w:val="22"/>
          <w:szCs w:val="22"/>
          <w:lang w:val="en-GB"/>
        </w:rPr>
      </w:pPr>
    </w:p>
    <w:p w14:paraId="3A77BA16" w14:textId="77777777" w:rsidR="00C67783" w:rsidRPr="006F635D" w:rsidRDefault="00C67783" w:rsidP="0044065C">
      <w:pPr>
        <w:suppressAutoHyphens/>
        <w:spacing w:line="360" w:lineRule="auto"/>
        <w:ind w:left="720" w:right="-1" w:hanging="720"/>
        <w:rPr>
          <w:rFonts w:ascii="Arial" w:hAnsi="Arial" w:cs="Arial"/>
          <w:sz w:val="22"/>
          <w:szCs w:val="22"/>
          <w:lang w:val="en-GB"/>
        </w:rPr>
      </w:pPr>
      <w:r w:rsidRPr="006F635D">
        <w:rPr>
          <w:rFonts w:ascii="Arial" w:hAnsi="Arial" w:cs="Arial"/>
          <w:sz w:val="22"/>
          <w:szCs w:val="22"/>
          <w:lang w:val="en-GB"/>
        </w:rPr>
        <w:t>12.1</w:t>
      </w:r>
      <w:r w:rsidRPr="006F635D">
        <w:rPr>
          <w:rFonts w:ascii="Arial" w:hAnsi="Arial" w:cs="Arial"/>
          <w:sz w:val="22"/>
          <w:szCs w:val="22"/>
          <w:lang w:val="en-GB"/>
        </w:rPr>
        <w:tab/>
        <w:t>The Contractor hereby declares that it has not offered or given members of the Contracting Authority’s Staff any benefit in order to obtain the Contract nor arranged for them to be offered or given any such benefit. It undertakes not to do so in the future with a view to inducing any members of the Contracting Authority’s Staff to perform or refrain from performing any act.</w:t>
      </w:r>
    </w:p>
    <w:p w14:paraId="1E2ABF1A" w14:textId="77777777" w:rsidR="00C67783" w:rsidRPr="006F635D" w:rsidRDefault="00C67783" w:rsidP="0044065C">
      <w:pPr>
        <w:tabs>
          <w:tab w:val="left" w:pos="567"/>
        </w:tabs>
        <w:suppressAutoHyphens/>
        <w:spacing w:line="360" w:lineRule="auto"/>
        <w:ind w:right="-1"/>
        <w:rPr>
          <w:rFonts w:ascii="Arial" w:hAnsi="Arial" w:cs="Arial"/>
          <w:sz w:val="22"/>
          <w:szCs w:val="22"/>
          <w:lang w:val="en-GB"/>
        </w:rPr>
      </w:pPr>
    </w:p>
    <w:p w14:paraId="68F20B81" w14:textId="77777777" w:rsidR="00C67783" w:rsidRPr="006F635D" w:rsidRDefault="00C67783" w:rsidP="0044065C">
      <w:pPr>
        <w:suppressAutoHyphens/>
        <w:spacing w:line="360" w:lineRule="auto"/>
        <w:ind w:left="720" w:right="-1" w:hanging="720"/>
        <w:rPr>
          <w:rFonts w:ascii="Arial" w:hAnsi="Arial" w:cs="Arial"/>
          <w:sz w:val="22"/>
          <w:szCs w:val="22"/>
          <w:lang w:val="en-GB"/>
        </w:rPr>
      </w:pPr>
      <w:r w:rsidRPr="006F635D">
        <w:rPr>
          <w:rFonts w:ascii="Arial" w:hAnsi="Arial" w:cs="Arial"/>
          <w:sz w:val="22"/>
          <w:szCs w:val="22"/>
          <w:lang w:val="en-GB"/>
        </w:rPr>
        <w:lastRenderedPageBreak/>
        <w:t>12.2</w:t>
      </w:r>
      <w:r w:rsidRPr="006F635D">
        <w:rPr>
          <w:rFonts w:ascii="Arial" w:hAnsi="Arial" w:cs="Arial"/>
          <w:sz w:val="22"/>
          <w:szCs w:val="22"/>
          <w:lang w:val="en-GB"/>
        </w:rPr>
        <w:tab/>
        <w:t>The Contracting Authority declares that it will not infringe the Contractor’s independence in any way during the performance of the Contract.</w:t>
      </w:r>
    </w:p>
    <w:p w14:paraId="28B04382" w14:textId="77777777" w:rsidR="00C67783" w:rsidRPr="006F635D" w:rsidRDefault="00C67783" w:rsidP="0044065C">
      <w:pPr>
        <w:tabs>
          <w:tab w:val="left" w:pos="567"/>
        </w:tabs>
        <w:suppressAutoHyphens/>
        <w:spacing w:line="360" w:lineRule="auto"/>
        <w:ind w:right="-1"/>
        <w:rPr>
          <w:rFonts w:ascii="Arial" w:hAnsi="Arial" w:cs="Arial"/>
          <w:sz w:val="22"/>
          <w:szCs w:val="22"/>
          <w:lang w:val="en-GB"/>
        </w:rPr>
      </w:pPr>
    </w:p>
    <w:p w14:paraId="0D1A9E6F" w14:textId="77777777" w:rsidR="00C67783" w:rsidRPr="006F635D" w:rsidRDefault="00C67783" w:rsidP="0044065C">
      <w:pPr>
        <w:suppressAutoHyphens/>
        <w:spacing w:line="360" w:lineRule="auto"/>
        <w:ind w:left="720" w:right="-1" w:hanging="720"/>
        <w:rPr>
          <w:rFonts w:ascii="Arial" w:hAnsi="Arial" w:cs="Arial"/>
          <w:sz w:val="22"/>
          <w:szCs w:val="22"/>
          <w:lang w:val="en-GB"/>
        </w:rPr>
      </w:pPr>
      <w:r w:rsidRPr="006F635D">
        <w:rPr>
          <w:rFonts w:ascii="Arial" w:hAnsi="Arial" w:cs="Arial"/>
          <w:b/>
          <w:sz w:val="22"/>
          <w:szCs w:val="22"/>
          <w:lang w:val="en-GB"/>
        </w:rPr>
        <w:t>13.</w:t>
      </w:r>
      <w:r w:rsidRPr="006F635D">
        <w:rPr>
          <w:rFonts w:ascii="Arial" w:hAnsi="Arial" w:cs="Arial"/>
          <w:b/>
          <w:sz w:val="22"/>
          <w:szCs w:val="22"/>
          <w:lang w:val="en-GB"/>
        </w:rPr>
        <w:tab/>
        <w:t>Final provisions</w:t>
      </w:r>
    </w:p>
    <w:p w14:paraId="513CB162" w14:textId="77777777" w:rsidR="00C67783" w:rsidRPr="006F635D" w:rsidRDefault="00C67783" w:rsidP="0044065C">
      <w:pPr>
        <w:tabs>
          <w:tab w:val="left" w:pos="567"/>
        </w:tabs>
        <w:suppressAutoHyphens/>
        <w:spacing w:line="360" w:lineRule="auto"/>
        <w:ind w:left="567" w:right="-1" w:hanging="567"/>
        <w:rPr>
          <w:rFonts w:ascii="Arial" w:hAnsi="Arial" w:cs="Arial"/>
          <w:sz w:val="22"/>
          <w:szCs w:val="22"/>
          <w:lang w:val="en-GB"/>
        </w:rPr>
      </w:pPr>
    </w:p>
    <w:p w14:paraId="206DEB1F" w14:textId="77777777" w:rsidR="00C67783" w:rsidRPr="006F635D" w:rsidRDefault="00C67783" w:rsidP="0044065C">
      <w:pPr>
        <w:suppressAutoHyphens/>
        <w:spacing w:line="360" w:lineRule="auto"/>
        <w:ind w:left="720" w:right="-1" w:hanging="720"/>
        <w:rPr>
          <w:rFonts w:ascii="Arial" w:hAnsi="Arial" w:cs="Arial"/>
          <w:sz w:val="22"/>
          <w:szCs w:val="22"/>
          <w:lang w:val="en-GB"/>
        </w:rPr>
      </w:pPr>
      <w:r w:rsidRPr="006F635D">
        <w:rPr>
          <w:rFonts w:ascii="Arial" w:hAnsi="Arial" w:cs="Arial"/>
          <w:sz w:val="22"/>
          <w:szCs w:val="22"/>
          <w:lang w:val="en-GB"/>
        </w:rPr>
        <w:t>13.1</w:t>
      </w:r>
      <w:r w:rsidRPr="006F635D">
        <w:rPr>
          <w:rFonts w:ascii="Arial" w:hAnsi="Arial" w:cs="Arial"/>
          <w:sz w:val="22"/>
          <w:szCs w:val="22"/>
          <w:lang w:val="en-GB"/>
        </w:rPr>
        <w:tab/>
        <w:t>By way of addition to article 2</w:t>
      </w:r>
      <w:r w:rsidR="00803EFA">
        <w:rPr>
          <w:rFonts w:ascii="Arial" w:hAnsi="Arial" w:cs="Arial"/>
          <w:sz w:val="22"/>
          <w:szCs w:val="22"/>
          <w:lang w:val="en-GB"/>
        </w:rPr>
        <w:t>2</w:t>
      </w:r>
      <w:r w:rsidRPr="006F635D">
        <w:rPr>
          <w:rFonts w:ascii="Arial" w:hAnsi="Arial" w:cs="Arial"/>
          <w:sz w:val="22"/>
          <w:szCs w:val="22"/>
          <w:lang w:val="en-GB"/>
        </w:rPr>
        <w:t xml:space="preserve"> of the ARVODI 20</w:t>
      </w:r>
      <w:r w:rsidR="0020509A" w:rsidRPr="006F635D">
        <w:rPr>
          <w:rFonts w:ascii="Arial" w:hAnsi="Arial" w:cs="Arial"/>
          <w:sz w:val="22"/>
          <w:szCs w:val="22"/>
          <w:lang w:val="en-GB"/>
        </w:rPr>
        <w:t>1</w:t>
      </w:r>
      <w:r w:rsidR="00712A42">
        <w:rPr>
          <w:rFonts w:ascii="Arial" w:hAnsi="Arial" w:cs="Arial"/>
          <w:sz w:val="22"/>
          <w:szCs w:val="22"/>
          <w:lang w:val="en-GB"/>
        </w:rPr>
        <w:t>8</w:t>
      </w:r>
      <w:r w:rsidRPr="006F635D">
        <w:rPr>
          <w:rFonts w:ascii="Arial" w:hAnsi="Arial" w:cs="Arial"/>
          <w:sz w:val="22"/>
          <w:szCs w:val="22"/>
          <w:lang w:val="en-GB"/>
        </w:rPr>
        <w:t xml:space="preserve">, in the event of early termination of this Contract the Contracting Authority may demand that the Contractor conclude the Services and transfer the results to the Contracting Authority or to a third party designated by it in such a way that the research can continue unhindered. </w:t>
      </w:r>
    </w:p>
    <w:p w14:paraId="33E1DB08" w14:textId="77777777" w:rsidR="00C67783" w:rsidRPr="006F635D" w:rsidRDefault="00C67783" w:rsidP="0044065C">
      <w:pPr>
        <w:suppressAutoHyphens/>
        <w:spacing w:line="360" w:lineRule="auto"/>
        <w:ind w:left="567" w:right="-1" w:hanging="567"/>
        <w:rPr>
          <w:rFonts w:ascii="Arial" w:hAnsi="Arial" w:cs="Arial"/>
          <w:sz w:val="22"/>
          <w:szCs w:val="22"/>
          <w:lang w:val="en-GB"/>
        </w:rPr>
      </w:pPr>
    </w:p>
    <w:p w14:paraId="7A9C826B" w14:textId="77777777" w:rsidR="00C67783" w:rsidRPr="006F635D" w:rsidRDefault="00C67783" w:rsidP="0044065C">
      <w:pPr>
        <w:suppressAutoHyphens/>
        <w:spacing w:line="360" w:lineRule="auto"/>
        <w:ind w:left="720" w:right="-1" w:hanging="720"/>
        <w:rPr>
          <w:rFonts w:ascii="Arial" w:hAnsi="Arial" w:cs="Arial"/>
          <w:sz w:val="22"/>
          <w:szCs w:val="22"/>
          <w:lang w:val="en-GB"/>
        </w:rPr>
      </w:pPr>
      <w:r w:rsidRPr="006F635D">
        <w:rPr>
          <w:rFonts w:ascii="Arial" w:hAnsi="Arial" w:cs="Arial"/>
          <w:sz w:val="22"/>
          <w:szCs w:val="22"/>
          <w:lang w:val="en-GB"/>
        </w:rPr>
        <w:t>13.2</w:t>
      </w:r>
      <w:r w:rsidRPr="006F635D">
        <w:rPr>
          <w:rFonts w:ascii="Arial" w:hAnsi="Arial" w:cs="Arial"/>
          <w:sz w:val="22"/>
          <w:szCs w:val="22"/>
          <w:lang w:val="en-GB"/>
        </w:rPr>
        <w:tab/>
        <w:t>Any derogations from this Contract are binding only if they hav</w:t>
      </w:r>
      <w:r w:rsidR="00803EFA">
        <w:rPr>
          <w:rFonts w:ascii="Arial" w:hAnsi="Arial" w:cs="Arial"/>
          <w:sz w:val="22"/>
          <w:szCs w:val="22"/>
          <w:lang w:val="en-GB"/>
        </w:rPr>
        <w:t>e been expressly agreed by the P</w:t>
      </w:r>
      <w:r w:rsidRPr="006F635D">
        <w:rPr>
          <w:rFonts w:ascii="Arial" w:hAnsi="Arial" w:cs="Arial"/>
          <w:sz w:val="22"/>
          <w:szCs w:val="22"/>
          <w:lang w:val="en-GB"/>
        </w:rPr>
        <w:t>arties in writing.</w:t>
      </w:r>
    </w:p>
    <w:p w14:paraId="61442BC5" w14:textId="77777777" w:rsidR="00C67783" w:rsidRPr="006F635D" w:rsidRDefault="00C67783" w:rsidP="0044065C">
      <w:pPr>
        <w:suppressAutoHyphens/>
        <w:spacing w:line="360" w:lineRule="auto"/>
        <w:ind w:left="567" w:right="-1" w:hanging="567"/>
        <w:rPr>
          <w:rFonts w:ascii="Arial" w:hAnsi="Arial" w:cs="Arial"/>
          <w:sz w:val="22"/>
          <w:szCs w:val="22"/>
          <w:lang w:val="en-GB"/>
        </w:rPr>
      </w:pPr>
    </w:p>
    <w:p w14:paraId="0F5009CC" w14:textId="77777777" w:rsidR="00C67783" w:rsidRPr="006F635D" w:rsidRDefault="00C67783" w:rsidP="0044065C">
      <w:pPr>
        <w:suppressAutoHyphens/>
        <w:spacing w:line="360" w:lineRule="auto"/>
        <w:ind w:left="720" w:right="-1" w:hanging="720"/>
        <w:rPr>
          <w:rFonts w:ascii="Arial" w:hAnsi="Arial" w:cs="Arial"/>
          <w:sz w:val="22"/>
          <w:szCs w:val="22"/>
          <w:lang w:val="en-GB"/>
        </w:rPr>
      </w:pPr>
      <w:r w:rsidRPr="006F635D">
        <w:rPr>
          <w:rFonts w:ascii="Arial" w:hAnsi="Arial" w:cs="Arial"/>
          <w:sz w:val="22"/>
          <w:szCs w:val="22"/>
          <w:lang w:val="en-GB"/>
        </w:rPr>
        <w:t>13.3</w:t>
      </w:r>
      <w:r w:rsidRPr="006F635D">
        <w:rPr>
          <w:rFonts w:ascii="Arial" w:hAnsi="Arial" w:cs="Arial"/>
          <w:sz w:val="22"/>
          <w:szCs w:val="22"/>
          <w:lang w:val="en-GB"/>
        </w:rPr>
        <w:tab/>
        <w:t>Any written or oral agreements previously made by</w:t>
      </w:r>
      <w:r w:rsidR="00803EFA">
        <w:rPr>
          <w:rFonts w:ascii="Arial" w:hAnsi="Arial" w:cs="Arial"/>
          <w:sz w:val="22"/>
          <w:szCs w:val="22"/>
          <w:lang w:val="en-GB"/>
        </w:rPr>
        <w:t xml:space="preserve"> the P</w:t>
      </w:r>
      <w:r w:rsidRPr="006F635D">
        <w:rPr>
          <w:rFonts w:ascii="Arial" w:hAnsi="Arial" w:cs="Arial"/>
          <w:sz w:val="22"/>
          <w:szCs w:val="22"/>
          <w:lang w:val="en-GB"/>
        </w:rPr>
        <w:t xml:space="preserve">arties about the Services that are the object of this Contract are nullified </w:t>
      </w:r>
      <w:r w:rsidR="00526F4D">
        <w:rPr>
          <w:rFonts w:ascii="Arial" w:hAnsi="Arial" w:cs="Arial"/>
          <w:sz w:val="22"/>
          <w:szCs w:val="22"/>
          <w:lang w:val="en-GB"/>
        </w:rPr>
        <w:t>by the signature of</w:t>
      </w:r>
      <w:r w:rsidRPr="006F635D">
        <w:rPr>
          <w:rFonts w:ascii="Arial" w:hAnsi="Arial" w:cs="Arial"/>
          <w:sz w:val="22"/>
          <w:szCs w:val="22"/>
          <w:lang w:val="en-GB"/>
        </w:rPr>
        <w:t xml:space="preserve"> this Contract.</w:t>
      </w:r>
    </w:p>
    <w:p w14:paraId="0C9499CD" w14:textId="7DB3EB2D" w:rsidR="00C67783" w:rsidRDefault="00C67783" w:rsidP="0044065C">
      <w:pPr>
        <w:suppressAutoHyphens/>
        <w:spacing w:line="360" w:lineRule="auto"/>
        <w:ind w:left="600" w:right="-1" w:hanging="600"/>
        <w:rPr>
          <w:rFonts w:ascii="Arial" w:hAnsi="Arial" w:cs="Arial"/>
          <w:sz w:val="22"/>
          <w:szCs w:val="22"/>
          <w:lang w:val="en-GB"/>
        </w:rPr>
      </w:pPr>
    </w:p>
    <w:p w14:paraId="7A5224F7" w14:textId="77777777" w:rsidR="00483889" w:rsidRDefault="00483889" w:rsidP="0044065C">
      <w:pPr>
        <w:suppressAutoHyphens/>
        <w:spacing w:line="360" w:lineRule="auto"/>
        <w:ind w:left="600" w:right="-1" w:hanging="600"/>
        <w:rPr>
          <w:rFonts w:ascii="Arial" w:hAnsi="Arial" w:cs="Arial"/>
          <w:sz w:val="22"/>
          <w:szCs w:val="22"/>
          <w:lang w:val="en-GB"/>
        </w:rPr>
      </w:pPr>
    </w:p>
    <w:p w14:paraId="3BDCF3E9" w14:textId="77777777" w:rsidR="009A063B" w:rsidRPr="006F635D" w:rsidRDefault="00526F4D" w:rsidP="0044065C">
      <w:pPr>
        <w:suppressAutoHyphens/>
        <w:spacing w:line="360" w:lineRule="auto"/>
        <w:ind w:left="600" w:right="-1" w:hanging="600"/>
        <w:rPr>
          <w:rFonts w:ascii="Arial" w:hAnsi="Arial" w:cs="Arial"/>
          <w:sz w:val="22"/>
          <w:szCs w:val="22"/>
          <w:lang w:val="en-GB"/>
        </w:rPr>
      </w:pPr>
      <w:r>
        <w:rPr>
          <w:rFonts w:ascii="Arial" w:hAnsi="Arial" w:cs="Arial"/>
          <w:sz w:val="22"/>
          <w:szCs w:val="22"/>
          <w:lang w:val="en-GB"/>
        </w:rPr>
        <w:t xml:space="preserve">Done </w:t>
      </w:r>
      <w:r w:rsidR="009A063B">
        <w:rPr>
          <w:rFonts w:ascii="Arial" w:hAnsi="Arial" w:cs="Arial"/>
          <w:sz w:val="22"/>
          <w:szCs w:val="22"/>
          <w:lang w:val="en-GB"/>
        </w:rPr>
        <w:t>on the later of the two dates stated below</w:t>
      </w:r>
      <w:r w:rsidR="00D81267" w:rsidRPr="00D81267">
        <w:rPr>
          <w:rFonts w:ascii="Arial" w:hAnsi="Arial" w:cs="Arial"/>
          <w:sz w:val="22"/>
          <w:szCs w:val="22"/>
          <w:lang w:val="en-GB"/>
        </w:rPr>
        <w:t xml:space="preserve"> </w:t>
      </w:r>
      <w:r w:rsidR="00D81267">
        <w:rPr>
          <w:rFonts w:ascii="Arial" w:hAnsi="Arial" w:cs="Arial"/>
          <w:sz w:val="22"/>
          <w:szCs w:val="22"/>
          <w:lang w:val="en-GB"/>
        </w:rPr>
        <w:t>and signed in duplicate</w:t>
      </w:r>
      <w:r w:rsidR="009A063B">
        <w:rPr>
          <w:rFonts w:ascii="Arial" w:hAnsi="Arial" w:cs="Arial"/>
          <w:sz w:val="22"/>
          <w:szCs w:val="22"/>
          <w:lang w:val="en-GB"/>
        </w:rPr>
        <w:t>.</w:t>
      </w:r>
    </w:p>
    <w:p w14:paraId="26861274" w14:textId="77777777" w:rsidR="00C67783" w:rsidRPr="006F635D" w:rsidRDefault="00C67783" w:rsidP="0044065C">
      <w:pPr>
        <w:suppressAutoHyphens/>
        <w:spacing w:line="360" w:lineRule="auto"/>
        <w:ind w:left="600" w:right="-1" w:hanging="600"/>
        <w:rPr>
          <w:rFonts w:ascii="Arial" w:hAnsi="Arial" w:cs="Arial"/>
          <w:sz w:val="22"/>
          <w:szCs w:val="22"/>
          <w:lang w:val="en-GB"/>
        </w:rPr>
      </w:pPr>
    </w:p>
    <w:p w14:paraId="007EB9B2" w14:textId="77777777" w:rsidR="00C67783" w:rsidRPr="006F635D" w:rsidRDefault="00C67783" w:rsidP="0044065C">
      <w:pPr>
        <w:tabs>
          <w:tab w:val="left" w:pos="4536"/>
        </w:tabs>
        <w:suppressAutoHyphens/>
        <w:spacing w:line="360" w:lineRule="auto"/>
        <w:ind w:right="-1"/>
        <w:rPr>
          <w:rFonts w:ascii="Arial" w:hAnsi="Arial" w:cs="Arial"/>
          <w:sz w:val="22"/>
          <w:szCs w:val="22"/>
          <w:lang w:val="en-GB"/>
        </w:rPr>
      </w:pPr>
      <w:r w:rsidRPr="006F635D">
        <w:rPr>
          <w:rFonts w:ascii="Arial" w:hAnsi="Arial" w:cs="Arial"/>
          <w:sz w:val="22"/>
          <w:szCs w:val="22"/>
          <w:lang w:val="en-GB"/>
        </w:rPr>
        <w:t xml:space="preserve">The Hague, </w:t>
      </w:r>
      <w:r w:rsidR="00526F4D">
        <w:rPr>
          <w:rFonts w:ascii="Arial" w:hAnsi="Arial" w:cs="Arial"/>
          <w:sz w:val="22"/>
          <w:szCs w:val="22"/>
          <w:lang w:val="en-GB"/>
        </w:rPr>
        <w:t>[</w:t>
      </w:r>
      <w:r w:rsidRPr="006F635D">
        <w:rPr>
          <w:rFonts w:ascii="Arial" w:hAnsi="Arial" w:cs="Arial"/>
          <w:i/>
          <w:sz w:val="22"/>
          <w:szCs w:val="22"/>
          <w:lang w:val="en-GB"/>
        </w:rPr>
        <w:t>date</w:t>
      </w:r>
      <w:r w:rsidR="00526F4D" w:rsidRPr="00526F4D">
        <w:rPr>
          <w:rFonts w:ascii="Arial" w:hAnsi="Arial" w:cs="Arial"/>
          <w:sz w:val="22"/>
          <w:szCs w:val="22"/>
          <w:lang w:val="en-GB"/>
        </w:rPr>
        <w:t>]</w:t>
      </w:r>
      <w:r w:rsidRPr="006F635D">
        <w:rPr>
          <w:rFonts w:ascii="Arial" w:hAnsi="Arial" w:cs="Arial"/>
          <w:sz w:val="22"/>
          <w:szCs w:val="22"/>
          <w:lang w:val="en-GB"/>
        </w:rPr>
        <w:tab/>
      </w:r>
      <w:r w:rsidRPr="006F635D">
        <w:rPr>
          <w:rFonts w:ascii="Arial" w:hAnsi="Arial" w:cs="Arial"/>
          <w:sz w:val="22"/>
          <w:szCs w:val="22"/>
          <w:lang w:val="en-GB"/>
        </w:rPr>
        <w:tab/>
      </w:r>
      <w:r w:rsidR="0020509A" w:rsidRPr="006F635D">
        <w:rPr>
          <w:rFonts w:ascii="Arial" w:hAnsi="Arial" w:cs="Arial"/>
          <w:sz w:val="22"/>
          <w:szCs w:val="22"/>
          <w:lang w:val="en-GB"/>
        </w:rPr>
        <w:tab/>
      </w:r>
      <w:r w:rsidR="00526F4D">
        <w:rPr>
          <w:rFonts w:ascii="Arial" w:hAnsi="Arial" w:cs="Arial"/>
          <w:sz w:val="22"/>
          <w:szCs w:val="22"/>
          <w:lang w:val="en-GB"/>
        </w:rPr>
        <w:t>[</w:t>
      </w:r>
      <w:r w:rsidRPr="006F635D">
        <w:rPr>
          <w:rFonts w:ascii="Arial" w:hAnsi="Arial" w:cs="Arial"/>
          <w:i/>
          <w:sz w:val="22"/>
          <w:szCs w:val="22"/>
          <w:lang w:val="en-GB"/>
        </w:rPr>
        <w:t>place, date</w:t>
      </w:r>
      <w:r w:rsidR="00526F4D">
        <w:rPr>
          <w:rFonts w:ascii="Arial" w:hAnsi="Arial" w:cs="Arial"/>
          <w:sz w:val="22"/>
          <w:szCs w:val="22"/>
          <w:lang w:val="en-GB"/>
        </w:rPr>
        <w:t>]</w:t>
      </w:r>
      <w:r w:rsidRPr="006F635D">
        <w:rPr>
          <w:rFonts w:ascii="Arial" w:hAnsi="Arial" w:cs="Arial"/>
          <w:sz w:val="22"/>
          <w:szCs w:val="22"/>
          <w:lang w:val="en-GB"/>
        </w:rPr>
        <w:t xml:space="preserve"> </w:t>
      </w:r>
    </w:p>
    <w:p w14:paraId="18A69511" w14:textId="77777777" w:rsidR="00C67783" w:rsidRPr="006F635D" w:rsidRDefault="00C67783" w:rsidP="0044065C">
      <w:pPr>
        <w:tabs>
          <w:tab w:val="left" w:pos="4536"/>
        </w:tabs>
        <w:suppressAutoHyphens/>
        <w:spacing w:line="360" w:lineRule="auto"/>
        <w:rPr>
          <w:rFonts w:ascii="Arial" w:hAnsi="Arial" w:cs="Arial"/>
          <w:sz w:val="22"/>
          <w:szCs w:val="22"/>
          <w:lang w:val="en-GB"/>
        </w:rPr>
      </w:pPr>
    </w:p>
    <w:p w14:paraId="49B177E1" w14:textId="77777777" w:rsidR="00C67783" w:rsidRPr="006F635D" w:rsidRDefault="00C67783" w:rsidP="0044065C">
      <w:pPr>
        <w:tabs>
          <w:tab w:val="left" w:pos="4536"/>
        </w:tabs>
        <w:suppressAutoHyphens/>
        <w:spacing w:line="360" w:lineRule="auto"/>
        <w:ind w:right="-1"/>
        <w:rPr>
          <w:rFonts w:ascii="Arial" w:hAnsi="Arial" w:cs="Arial"/>
          <w:sz w:val="22"/>
          <w:szCs w:val="22"/>
          <w:lang w:val="en-GB"/>
        </w:rPr>
      </w:pPr>
      <w:r w:rsidRPr="006F635D">
        <w:rPr>
          <w:rFonts w:ascii="Arial" w:hAnsi="Arial" w:cs="Arial"/>
          <w:sz w:val="22"/>
          <w:szCs w:val="22"/>
          <w:lang w:val="en-GB"/>
        </w:rPr>
        <w:t xml:space="preserve">For the Minister </w:t>
      </w:r>
      <w:r w:rsidR="00C87A0D">
        <w:rPr>
          <w:rFonts w:ascii="Arial" w:hAnsi="Arial" w:cs="Arial"/>
          <w:sz w:val="22"/>
          <w:szCs w:val="22"/>
          <w:lang w:val="en-GB"/>
        </w:rPr>
        <w:t xml:space="preserve">of </w:t>
      </w:r>
      <w:r w:rsidRPr="006F635D">
        <w:rPr>
          <w:rFonts w:ascii="Arial" w:hAnsi="Arial" w:cs="Arial"/>
          <w:sz w:val="22"/>
          <w:szCs w:val="22"/>
          <w:lang w:val="en-GB"/>
        </w:rPr>
        <w:t>/ State Secretary for ………..</w:t>
      </w:r>
      <w:r w:rsidRPr="006F635D">
        <w:rPr>
          <w:rFonts w:ascii="Arial" w:hAnsi="Arial" w:cs="Arial"/>
          <w:sz w:val="22"/>
          <w:szCs w:val="22"/>
          <w:lang w:val="en-GB"/>
        </w:rPr>
        <w:tab/>
      </w:r>
      <w:r w:rsidRPr="006F635D">
        <w:rPr>
          <w:rFonts w:ascii="Arial" w:hAnsi="Arial" w:cs="Arial"/>
          <w:sz w:val="22"/>
          <w:szCs w:val="22"/>
          <w:lang w:val="en-GB"/>
        </w:rPr>
        <w:tab/>
      </w:r>
      <w:r w:rsidR="00D81267">
        <w:rPr>
          <w:rFonts w:ascii="Arial" w:hAnsi="Arial" w:cs="Arial"/>
          <w:sz w:val="22"/>
          <w:szCs w:val="22"/>
          <w:lang w:val="en-GB"/>
        </w:rPr>
        <w:t xml:space="preserve">For </w:t>
      </w:r>
      <w:r w:rsidR="00526F4D">
        <w:rPr>
          <w:rFonts w:ascii="Arial" w:hAnsi="Arial" w:cs="Arial"/>
          <w:sz w:val="22"/>
          <w:szCs w:val="22"/>
          <w:lang w:val="en-GB"/>
        </w:rPr>
        <w:t>[</w:t>
      </w:r>
      <w:r w:rsidRPr="006F635D">
        <w:rPr>
          <w:rFonts w:ascii="Arial" w:hAnsi="Arial" w:cs="Arial"/>
          <w:i/>
          <w:sz w:val="22"/>
          <w:szCs w:val="22"/>
          <w:lang w:val="en-GB"/>
        </w:rPr>
        <w:t>Contractor’s name</w:t>
      </w:r>
      <w:r w:rsidR="00526F4D">
        <w:rPr>
          <w:rFonts w:ascii="Arial" w:hAnsi="Arial" w:cs="Arial"/>
          <w:sz w:val="22"/>
          <w:szCs w:val="22"/>
          <w:lang w:val="en-GB"/>
        </w:rPr>
        <w:t>]</w:t>
      </w:r>
    </w:p>
    <w:p w14:paraId="3850DBC0" w14:textId="77777777" w:rsidR="00D7197E" w:rsidRPr="006F635D" w:rsidRDefault="00D7197E" w:rsidP="0044065C">
      <w:pPr>
        <w:tabs>
          <w:tab w:val="left" w:pos="4536"/>
        </w:tabs>
        <w:suppressAutoHyphens/>
        <w:spacing w:line="360" w:lineRule="auto"/>
        <w:ind w:right="-1"/>
        <w:rPr>
          <w:rFonts w:ascii="Arial" w:hAnsi="Arial" w:cs="Arial"/>
          <w:i/>
          <w:sz w:val="22"/>
          <w:szCs w:val="22"/>
          <w:lang w:val="en-GB"/>
        </w:rPr>
      </w:pPr>
    </w:p>
    <w:p w14:paraId="110B3137" w14:textId="77777777" w:rsidR="00D7197E" w:rsidRPr="006F635D" w:rsidRDefault="00D7197E" w:rsidP="0044065C">
      <w:pPr>
        <w:tabs>
          <w:tab w:val="left" w:pos="4536"/>
        </w:tabs>
        <w:suppressAutoHyphens/>
        <w:spacing w:line="360" w:lineRule="auto"/>
        <w:ind w:right="-1"/>
        <w:rPr>
          <w:rFonts w:ascii="Arial" w:hAnsi="Arial" w:cs="Arial"/>
          <w:i/>
          <w:sz w:val="22"/>
          <w:szCs w:val="22"/>
          <w:lang w:val="en-GB"/>
        </w:rPr>
      </w:pPr>
    </w:p>
    <w:p w14:paraId="756BC3FF" w14:textId="77777777" w:rsidR="00D7197E" w:rsidRDefault="00D7197E" w:rsidP="0044065C">
      <w:pPr>
        <w:tabs>
          <w:tab w:val="left" w:pos="4536"/>
        </w:tabs>
        <w:suppressAutoHyphens/>
        <w:spacing w:line="360" w:lineRule="auto"/>
        <w:ind w:right="-1"/>
        <w:rPr>
          <w:rFonts w:ascii="Arial" w:hAnsi="Arial" w:cs="Arial"/>
          <w:i/>
          <w:sz w:val="22"/>
          <w:szCs w:val="22"/>
          <w:lang w:val="en-GB"/>
        </w:rPr>
      </w:pPr>
    </w:p>
    <w:p w14:paraId="424B169B" w14:textId="77777777" w:rsidR="009244E4" w:rsidRPr="006F635D" w:rsidRDefault="009244E4" w:rsidP="0044065C">
      <w:pPr>
        <w:tabs>
          <w:tab w:val="left" w:pos="4536"/>
        </w:tabs>
        <w:suppressAutoHyphens/>
        <w:spacing w:line="360" w:lineRule="auto"/>
        <w:ind w:right="-1"/>
        <w:rPr>
          <w:rFonts w:ascii="Arial" w:hAnsi="Arial" w:cs="Arial"/>
          <w:i/>
          <w:sz w:val="22"/>
          <w:szCs w:val="22"/>
          <w:lang w:val="en-GB"/>
        </w:rPr>
      </w:pPr>
    </w:p>
    <w:p w14:paraId="55AF13A5" w14:textId="77777777" w:rsidR="00C67783" w:rsidRPr="006F635D" w:rsidRDefault="00526F4D" w:rsidP="0044065C">
      <w:pPr>
        <w:tabs>
          <w:tab w:val="left" w:pos="4536"/>
        </w:tabs>
        <w:suppressAutoHyphens/>
        <w:spacing w:line="360" w:lineRule="auto"/>
        <w:ind w:right="-1"/>
        <w:rPr>
          <w:rFonts w:ascii="Arial" w:hAnsi="Arial" w:cs="Arial"/>
          <w:i/>
          <w:sz w:val="22"/>
          <w:szCs w:val="22"/>
          <w:lang w:val="en-GB"/>
        </w:rPr>
      </w:pPr>
      <w:r w:rsidRPr="009244E4">
        <w:rPr>
          <w:rFonts w:ascii="Arial" w:hAnsi="Arial" w:cs="Arial"/>
          <w:sz w:val="22"/>
          <w:szCs w:val="22"/>
          <w:lang w:val="en-GB"/>
        </w:rPr>
        <w:t>[</w:t>
      </w:r>
      <w:r w:rsidR="00C67783" w:rsidRPr="006F635D">
        <w:rPr>
          <w:rFonts w:ascii="Arial" w:hAnsi="Arial" w:cs="Arial"/>
          <w:i/>
          <w:sz w:val="22"/>
          <w:szCs w:val="22"/>
          <w:lang w:val="en-GB"/>
        </w:rPr>
        <w:t>signatory’s name</w:t>
      </w:r>
      <w:r w:rsidRPr="009244E4">
        <w:rPr>
          <w:rFonts w:ascii="Arial" w:hAnsi="Arial" w:cs="Arial"/>
          <w:sz w:val="22"/>
          <w:szCs w:val="22"/>
          <w:lang w:val="en-GB"/>
        </w:rPr>
        <w:t>]</w:t>
      </w:r>
      <w:r w:rsidR="00C87A0D">
        <w:rPr>
          <w:rFonts w:ascii="Arial" w:hAnsi="Arial" w:cs="Arial"/>
          <w:i/>
          <w:sz w:val="22"/>
          <w:szCs w:val="22"/>
          <w:lang w:val="en-GB"/>
        </w:rPr>
        <w:t xml:space="preserve"> </w:t>
      </w:r>
      <w:r w:rsidR="00C67783" w:rsidRPr="006F635D">
        <w:rPr>
          <w:rFonts w:ascii="Arial" w:hAnsi="Arial" w:cs="Arial"/>
          <w:i/>
          <w:sz w:val="22"/>
          <w:szCs w:val="22"/>
          <w:lang w:val="en-GB"/>
        </w:rPr>
        <w:tab/>
      </w:r>
      <w:r w:rsidR="007D7F3F">
        <w:rPr>
          <w:rFonts w:ascii="Arial" w:hAnsi="Arial" w:cs="Arial"/>
          <w:i/>
          <w:sz w:val="22"/>
          <w:szCs w:val="22"/>
          <w:lang w:val="en-GB"/>
        </w:rPr>
        <w:tab/>
      </w:r>
      <w:r w:rsidR="00C67783" w:rsidRPr="006F635D">
        <w:rPr>
          <w:rFonts w:ascii="Arial" w:hAnsi="Arial" w:cs="Arial"/>
          <w:i/>
          <w:sz w:val="22"/>
          <w:szCs w:val="22"/>
          <w:lang w:val="en-GB"/>
        </w:rPr>
        <w:tab/>
      </w:r>
      <w:r w:rsidRPr="009244E4">
        <w:rPr>
          <w:rFonts w:ascii="Arial" w:hAnsi="Arial" w:cs="Arial"/>
          <w:sz w:val="22"/>
          <w:szCs w:val="22"/>
          <w:lang w:val="en-GB"/>
        </w:rPr>
        <w:t>[</w:t>
      </w:r>
      <w:r w:rsidR="00C67783" w:rsidRPr="006F635D">
        <w:rPr>
          <w:rFonts w:ascii="Arial" w:hAnsi="Arial" w:cs="Arial"/>
          <w:i/>
          <w:sz w:val="22"/>
          <w:szCs w:val="22"/>
          <w:lang w:val="en-GB"/>
        </w:rPr>
        <w:t>signatory’s name</w:t>
      </w:r>
      <w:r w:rsidRPr="009244E4">
        <w:rPr>
          <w:rFonts w:ascii="Arial" w:hAnsi="Arial" w:cs="Arial"/>
          <w:sz w:val="22"/>
          <w:szCs w:val="22"/>
          <w:lang w:val="en-GB"/>
        </w:rPr>
        <w:t>]</w:t>
      </w:r>
    </w:p>
    <w:p w14:paraId="38918AE4" w14:textId="77777777" w:rsidR="006E439A" w:rsidRDefault="006E439A" w:rsidP="006E439A">
      <w:pPr>
        <w:tabs>
          <w:tab w:val="left" w:pos="480"/>
          <w:tab w:val="left" w:pos="600"/>
          <w:tab w:val="left" w:pos="960"/>
          <w:tab w:val="left" w:pos="2040"/>
          <w:tab w:val="left" w:pos="4320"/>
          <w:tab w:val="left" w:pos="6480"/>
        </w:tabs>
        <w:suppressAutoHyphens/>
        <w:spacing w:line="360" w:lineRule="auto"/>
        <w:rPr>
          <w:rFonts w:ascii="Arial" w:hAnsi="Arial" w:cs="Arial"/>
          <w:sz w:val="22"/>
          <w:szCs w:val="22"/>
          <w:lang w:val="en-GB"/>
        </w:rPr>
      </w:pPr>
      <w:r>
        <w:rPr>
          <w:rFonts w:ascii="Arial" w:hAnsi="Arial" w:cs="Arial"/>
          <w:sz w:val="22"/>
          <w:szCs w:val="22"/>
          <w:lang w:val="en-GB"/>
        </w:rPr>
        <w:t>[</w:t>
      </w:r>
      <w:r w:rsidRPr="00DF0635">
        <w:rPr>
          <w:rFonts w:ascii="Arial" w:hAnsi="Arial" w:cs="Arial"/>
          <w:i/>
          <w:sz w:val="22"/>
          <w:szCs w:val="22"/>
          <w:lang w:val="en-GB"/>
        </w:rPr>
        <w:t>signatory’s position</w:t>
      </w:r>
      <w:r>
        <w:rPr>
          <w:rFonts w:ascii="Arial" w:hAnsi="Arial" w:cs="Arial"/>
          <w:sz w:val="22"/>
          <w:szCs w:val="22"/>
          <w:lang w:val="en-GB"/>
        </w:rPr>
        <w:t xml:space="preserve">] </w:t>
      </w:r>
      <w:r>
        <w:rPr>
          <w:rFonts w:ascii="Arial" w:hAnsi="Arial" w:cs="Arial"/>
          <w:sz w:val="22"/>
          <w:szCs w:val="22"/>
          <w:lang w:val="en-GB"/>
        </w:rPr>
        <w:tab/>
        <w:t xml:space="preserve">                        [</w:t>
      </w:r>
      <w:r w:rsidRPr="00052E54">
        <w:rPr>
          <w:rFonts w:ascii="Arial" w:hAnsi="Arial" w:cs="Arial"/>
          <w:i/>
          <w:sz w:val="22"/>
          <w:szCs w:val="22"/>
          <w:lang w:val="en-GB"/>
        </w:rPr>
        <w:t>signatory’s position</w:t>
      </w:r>
      <w:r>
        <w:rPr>
          <w:rFonts w:ascii="Arial" w:hAnsi="Arial" w:cs="Arial"/>
          <w:sz w:val="22"/>
          <w:szCs w:val="22"/>
          <w:lang w:val="en-GB"/>
        </w:rPr>
        <w:t>]</w:t>
      </w:r>
    </w:p>
    <w:p w14:paraId="428A2086" w14:textId="77777777" w:rsidR="00C67783" w:rsidRDefault="00C67783" w:rsidP="0044065C">
      <w:pPr>
        <w:tabs>
          <w:tab w:val="left" w:pos="480"/>
          <w:tab w:val="left" w:pos="600"/>
          <w:tab w:val="left" w:pos="960"/>
          <w:tab w:val="left" w:pos="2040"/>
          <w:tab w:val="left" w:pos="4320"/>
          <w:tab w:val="left" w:pos="6480"/>
        </w:tabs>
        <w:suppressAutoHyphens/>
        <w:spacing w:line="360" w:lineRule="auto"/>
        <w:rPr>
          <w:rFonts w:ascii="Arial" w:hAnsi="Arial" w:cs="Arial"/>
          <w:sz w:val="22"/>
          <w:szCs w:val="22"/>
          <w:lang w:val="en-GB"/>
        </w:rPr>
      </w:pPr>
    </w:p>
    <w:p w14:paraId="480E8A66" w14:textId="03F4DB87" w:rsidR="00C87A0D" w:rsidRDefault="00C87A0D" w:rsidP="0044065C">
      <w:pPr>
        <w:tabs>
          <w:tab w:val="left" w:pos="480"/>
          <w:tab w:val="left" w:pos="600"/>
          <w:tab w:val="left" w:pos="960"/>
          <w:tab w:val="left" w:pos="2040"/>
          <w:tab w:val="left" w:pos="4320"/>
          <w:tab w:val="left" w:pos="6480"/>
        </w:tabs>
        <w:suppressAutoHyphens/>
        <w:spacing w:line="360" w:lineRule="auto"/>
        <w:rPr>
          <w:rFonts w:ascii="Arial" w:hAnsi="Arial" w:cs="Arial"/>
          <w:sz w:val="22"/>
          <w:szCs w:val="22"/>
          <w:lang w:val="en-GB"/>
        </w:rPr>
      </w:pPr>
    </w:p>
    <w:p w14:paraId="639678CC" w14:textId="58175E07" w:rsidR="00173117" w:rsidRDefault="00173117" w:rsidP="0044065C">
      <w:pPr>
        <w:tabs>
          <w:tab w:val="left" w:pos="480"/>
          <w:tab w:val="left" w:pos="600"/>
          <w:tab w:val="left" w:pos="960"/>
          <w:tab w:val="left" w:pos="2040"/>
          <w:tab w:val="left" w:pos="4320"/>
          <w:tab w:val="left" w:pos="6480"/>
        </w:tabs>
        <w:suppressAutoHyphens/>
        <w:spacing w:line="360" w:lineRule="auto"/>
        <w:rPr>
          <w:rFonts w:ascii="Arial" w:hAnsi="Arial" w:cs="Arial"/>
          <w:sz w:val="22"/>
          <w:szCs w:val="22"/>
          <w:lang w:val="en-GB"/>
        </w:rPr>
      </w:pPr>
    </w:p>
    <w:p w14:paraId="137F1082" w14:textId="77777777" w:rsidR="00173117" w:rsidRDefault="00173117" w:rsidP="0044065C">
      <w:pPr>
        <w:tabs>
          <w:tab w:val="left" w:pos="480"/>
          <w:tab w:val="left" w:pos="600"/>
          <w:tab w:val="left" w:pos="960"/>
          <w:tab w:val="left" w:pos="2040"/>
          <w:tab w:val="left" w:pos="4320"/>
          <w:tab w:val="left" w:pos="6480"/>
        </w:tabs>
        <w:suppressAutoHyphens/>
        <w:spacing w:line="360" w:lineRule="auto"/>
        <w:rPr>
          <w:rFonts w:ascii="Arial" w:hAnsi="Arial" w:cs="Arial"/>
          <w:sz w:val="22"/>
          <w:szCs w:val="22"/>
          <w:lang w:val="en-GB"/>
        </w:rPr>
      </w:pPr>
    </w:p>
    <w:p w14:paraId="70E03D19" w14:textId="77777777" w:rsidR="00C87A0D" w:rsidRPr="006F635D" w:rsidRDefault="00C87A0D" w:rsidP="0044065C">
      <w:pPr>
        <w:tabs>
          <w:tab w:val="left" w:pos="480"/>
          <w:tab w:val="left" w:pos="600"/>
          <w:tab w:val="left" w:pos="960"/>
          <w:tab w:val="left" w:pos="2040"/>
          <w:tab w:val="left" w:pos="4320"/>
          <w:tab w:val="left" w:pos="6480"/>
        </w:tabs>
        <w:suppressAutoHyphens/>
        <w:spacing w:line="360" w:lineRule="auto"/>
        <w:rPr>
          <w:rFonts w:ascii="Arial" w:hAnsi="Arial" w:cs="Arial"/>
          <w:sz w:val="22"/>
          <w:szCs w:val="22"/>
          <w:lang w:val="en-GB"/>
        </w:rPr>
      </w:pPr>
    </w:p>
    <w:p w14:paraId="6594E450" w14:textId="77777777" w:rsidR="00C67783" w:rsidRPr="006F635D" w:rsidRDefault="009425AC" w:rsidP="0044065C">
      <w:pPr>
        <w:tabs>
          <w:tab w:val="left" w:pos="480"/>
          <w:tab w:val="left" w:pos="600"/>
          <w:tab w:val="left" w:pos="960"/>
          <w:tab w:val="left" w:pos="2040"/>
          <w:tab w:val="left" w:pos="4320"/>
          <w:tab w:val="left" w:pos="6480"/>
        </w:tabs>
        <w:suppressAutoHyphens/>
        <w:spacing w:line="360" w:lineRule="auto"/>
        <w:rPr>
          <w:rFonts w:ascii="Arial" w:hAnsi="Arial" w:cs="Arial"/>
          <w:sz w:val="22"/>
          <w:szCs w:val="22"/>
          <w:lang w:val="en-GB"/>
        </w:rPr>
      </w:pPr>
      <w:r>
        <w:rPr>
          <w:rFonts w:ascii="Arial" w:hAnsi="Arial" w:cs="Arial"/>
          <w:sz w:val="22"/>
          <w:szCs w:val="22"/>
          <w:lang w:val="en-GB"/>
        </w:rPr>
        <w:t>[</w:t>
      </w:r>
      <w:r w:rsidR="00496DB1" w:rsidRPr="006F635D">
        <w:rPr>
          <w:rFonts w:ascii="Arial" w:hAnsi="Arial" w:cs="Arial"/>
          <w:sz w:val="22"/>
          <w:szCs w:val="22"/>
          <w:lang w:val="en-GB"/>
        </w:rPr>
        <w:t>Schedule</w:t>
      </w:r>
      <w:r w:rsidR="009244E4">
        <w:rPr>
          <w:rFonts w:ascii="Arial" w:hAnsi="Arial" w:cs="Arial"/>
          <w:sz w:val="22"/>
          <w:szCs w:val="22"/>
          <w:lang w:val="en-GB"/>
        </w:rPr>
        <w:t>(s):</w:t>
      </w:r>
      <w:r>
        <w:rPr>
          <w:rFonts w:ascii="Arial" w:hAnsi="Arial" w:cs="Arial"/>
          <w:sz w:val="22"/>
          <w:szCs w:val="22"/>
          <w:lang w:val="en-GB"/>
        </w:rPr>
        <w:t>]</w:t>
      </w:r>
    </w:p>
    <w:sectPr w:rsidR="00C67783" w:rsidRPr="006F635D">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1418" w:right="1418" w:bottom="1418"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616575" w14:textId="77777777" w:rsidR="0020509A" w:rsidRDefault="0020509A">
      <w:pPr>
        <w:spacing w:line="20" w:lineRule="exact"/>
        <w:rPr>
          <w:sz w:val="24"/>
          <w:szCs w:val="24"/>
        </w:rPr>
      </w:pPr>
    </w:p>
  </w:endnote>
  <w:endnote w:type="continuationSeparator" w:id="0">
    <w:p w14:paraId="328D7390" w14:textId="77777777" w:rsidR="0020509A" w:rsidRDefault="0020509A">
      <w:pPr>
        <w:rPr>
          <w:szCs w:val="24"/>
        </w:rPr>
      </w:pPr>
      <w:r>
        <w:rPr>
          <w:sz w:val="24"/>
          <w:szCs w:val="24"/>
        </w:rPr>
        <w:t xml:space="preserve"> </w:t>
      </w:r>
    </w:p>
  </w:endnote>
  <w:endnote w:type="continuationNotice" w:id="1">
    <w:p w14:paraId="7BDF6D5E" w14:textId="77777777" w:rsidR="0020509A" w:rsidRDefault="0020509A">
      <w:pPr>
        <w:rPr>
          <w:szCs w:val="24"/>
        </w:rPr>
      </w:pPr>
      <w:r>
        <w:rPr>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altName w:val="Sylfaen"/>
    <w:panose1 w:val="020B0604020202020204"/>
    <w:charset w:val="00"/>
    <w:family w:val="swiss"/>
    <w:pitch w:val="variable"/>
    <w:sig w:usb0="E0002EFF" w:usb1="C0007843" w:usb2="00000009" w:usb3="00000000" w:csb0="000001FF" w:csb1="00000000"/>
  </w:font>
  <w:font w:name="OCWTalent">
    <w:altName w:val="Arial"/>
    <w:charset w:val="00"/>
    <w:family w:val="swiss"/>
    <w:pitch w:val="variable"/>
    <w:sig w:usb0="8000002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7F72C" w14:textId="00958BDD" w:rsidR="0020509A" w:rsidRDefault="0020509A">
    <w:pPr>
      <w:pStyle w:val="Voettekst"/>
      <w:framePr w:wrap="around" w:vAnchor="text" w:hAnchor="margin" w:xAlign="center" w:y="1"/>
      <w:rPr>
        <w:rStyle w:val="Paginanummer"/>
        <w:szCs w:val="24"/>
      </w:rPr>
    </w:pPr>
    <w:r>
      <w:rPr>
        <w:rStyle w:val="Paginanummer"/>
        <w:szCs w:val="24"/>
      </w:rPr>
      <w:fldChar w:fldCharType="begin"/>
    </w:r>
    <w:r>
      <w:rPr>
        <w:rStyle w:val="Paginanummer"/>
        <w:szCs w:val="24"/>
      </w:rPr>
      <w:instrText xml:space="preserve">PAGE  </w:instrText>
    </w:r>
    <w:r>
      <w:rPr>
        <w:rStyle w:val="Paginanummer"/>
        <w:szCs w:val="24"/>
      </w:rPr>
      <w:fldChar w:fldCharType="separate"/>
    </w:r>
    <w:r w:rsidR="00173117">
      <w:rPr>
        <w:rStyle w:val="Paginanummer"/>
        <w:noProof/>
        <w:szCs w:val="24"/>
      </w:rPr>
      <w:t>2</w:t>
    </w:r>
    <w:r>
      <w:rPr>
        <w:rStyle w:val="Paginanummer"/>
        <w:szCs w:val="24"/>
      </w:rPr>
      <w:fldChar w:fldCharType="end"/>
    </w:r>
  </w:p>
  <w:p w14:paraId="7E120EC6" w14:textId="77777777" w:rsidR="0020509A" w:rsidRDefault="0020509A">
    <w:pPr>
      <w:pStyle w:val="Voettekst"/>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2B5DA" w14:textId="73CC916D" w:rsidR="0020509A" w:rsidRDefault="0020509A" w:rsidP="000C5FD2">
    <w:pPr>
      <w:pStyle w:val="Voettekst"/>
      <w:framePr w:wrap="around" w:vAnchor="text" w:hAnchor="margin" w:xAlign="center" w:y="1"/>
      <w:ind w:left="4536" w:firstLine="4104"/>
      <w:rPr>
        <w:rStyle w:val="Paginanummer"/>
        <w:rFonts w:ascii="Arial" w:hAnsi="Arial"/>
        <w:szCs w:val="24"/>
      </w:rPr>
    </w:pPr>
    <w:r>
      <w:rPr>
        <w:rStyle w:val="Paginanummer"/>
        <w:rFonts w:ascii="Arial" w:hAnsi="Arial"/>
        <w:szCs w:val="24"/>
      </w:rPr>
      <w:fldChar w:fldCharType="begin"/>
    </w:r>
    <w:r>
      <w:rPr>
        <w:rStyle w:val="Paginanummer"/>
        <w:rFonts w:ascii="Arial" w:hAnsi="Arial"/>
        <w:szCs w:val="24"/>
      </w:rPr>
      <w:instrText xml:space="preserve">PAGE  </w:instrText>
    </w:r>
    <w:r>
      <w:rPr>
        <w:rStyle w:val="Paginanummer"/>
        <w:rFonts w:ascii="Arial" w:hAnsi="Arial"/>
        <w:szCs w:val="24"/>
      </w:rPr>
      <w:fldChar w:fldCharType="separate"/>
    </w:r>
    <w:r w:rsidR="00173117">
      <w:rPr>
        <w:rStyle w:val="Paginanummer"/>
        <w:rFonts w:ascii="Arial" w:hAnsi="Arial"/>
        <w:noProof/>
        <w:szCs w:val="24"/>
      </w:rPr>
      <w:t>13</w:t>
    </w:r>
    <w:r>
      <w:rPr>
        <w:rStyle w:val="Paginanummer"/>
        <w:rFonts w:ascii="Arial" w:hAnsi="Arial"/>
        <w:szCs w:val="24"/>
      </w:rPr>
      <w:fldChar w:fldCharType="end"/>
    </w:r>
    <w:r w:rsidR="000C5FD2">
      <w:rPr>
        <w:rStyle w:val="Paginanummer"/>
        <w:rFonts w:ascii="Arial" w:hAnsi="Arial"/>
        <w:szCs w:val="24"/>
      </w:rPr>
      <w:tab/>
    </w:r>
  </w:p>
  <w:p w14:paraId="2D171974" w14:textId="77777777" w:rsidR="0020509A" w:rsidRDefault="000C5FD2">
    <w:pPr>
      <w:pStyle w:val="Voettekst"/>
      <w:rPr>
        <w:rFonts w:ascii="Arial" w:hAnsi="Arial"/>
        <w:szCs w:val="24"/>
      </w:rPr>
    </w:pPr>
    <w:r>
      <w:rPr>
        <w:rFonts w:ascii="Arial" w:hAnsi="Arial"/>
        <w:szCs w:val="24"/>
      </w:rPr>
      <w:t>AVT18</w:t>
    </w:r>
    <w:r w:rsidR="003D202A">
      <w:rPr>
        <w:rFonts w:ascii="Arial" w:hAnsi="Arial"/>
        <w:szCs w:val="24"/>
      </w:rPr>
      <w:t>/BZ12</w:t>
    </w:r>
    <w:r>
      <w:rPr>
        <w:rFonts w:ascii="Arial" w:hAnsi="Arial"/>
        <w:szCs w:val="24"/>
      </w:rPr>
      <w:t xml:space="preserve">6422 C9 </w:t>
    </w:r>
    <w:proofErr w:type="spellStart"/>
    <w:r>
      <w:rPr>
        <w:rFonts w:ascii="Arial" w:hAnsi="Arial"/>
        <w:szCs w:val="24"/>
      </w:rPr>
      <w:t>Onderzoeksovereenkomst</w:t>
    </w:r>
    <w:proofErr w:type="spellEnd"/>
    <w:r>
      <w:rPr>
        <w:rFonts w:ascii="Arial" w:hAnsi="Arial"/>
        <w:szCs w:val="24"/>
      </w:rPr>
      <w:t xml:space="preserve"> ARVODI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B50D5" w14:textId="77777777" w:rsidR="00B33D7C" w:rsidRDefault="00B33D7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AAFE51" w14:textId="77777777" w:rsidR="0020509A" w:rsidRDefault="0020509A">
      <w:pPr>
        <w:rPr>
          <w:szCs w:val="24"/>
        </w:rPr>
      </w:pPr>
      <w:r>
        <w:rPr>
          <w:sz w:val="24"/>
          <w:szCs w:val="24"/>
        </w:rPr>
        <w:separator/>
      </w:r>
    </w:p>
  </w:footnote>
  <w:footnote w:type="continuationSeparator" w:id="0">
    <w:p w14:paraId="1C07734D" w14:textId="77777777" w:rsidR="0020509A" w:rsidRDefault="0020509A">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7E422" w14:textId="77777777" w:rsidR="00B33D7C" w:rsidRDefault="00B33D7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8631C" w14:textId="77777777" w:rsidR="00B33D7C" w:rsidRDefault="00B33D7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93061" w14:textId="77777777" w:rsidR="00B33D7C" w:rsidRDefault="00B33D7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D4BA3"/>
    <w:multiLevelType w:val="multilevel"/>
    <w:tmpl w:val="B2AAA8AE"/>
    <w:lvl w:ilvl="0">
      <w:start w:val="8"/>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 w15:restartNumberingAfterBreak="0">
    <w:nsid w:val="049F6DC8"/>
    <w:multiLevelType w:val="multilevel"/>
    <w:tmpl w:val="DC4C019C"/>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2" w15:restartNumberingAfterBreak="0">
    <w:nsid w:val="0A6445F2"/>
    <w:multiLevelType w:val="multilevel"/>
    <w:tmpl w:val="3DD811D2"/>
    <w:lvl w:ilvl="0">
      <w:start w:val="7"/>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0A69014C"/>
    <w:multiLevelType w:val="multilevel"/>
    <w:tmpl w:val="DC4C019C"/>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4" w15:restartNumberingAfterBreak="0">
    <w:nsid w:val="0A7E32C1"/>
    <w:multiLevelType w:val="multilevel"/>
    <w:tmpl w:val="B2AAA8AE"/>
    <w:lvl w:ilvl="0">
      <w:start w:val="8"/>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15:restartNumberingAfterBreak="0">
    <w:nsid w:val="0AE80A07"/>
    <w:multiLevelType w:val="multilevel"/>
    <w:tmpl w:val="D4FC4F82"/>
    <w:lvl w:ilvl="0">
      <w:start w:val="7"/>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0B882246"/>
    <w:multiLevelType w:val="multilevel"/>
    <w:tmpl w:val="1BC00772"/>
    <w:lvl w:ilvl="0">
      <w:start w:val="7"/>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15:restartNumberingAfterBreak="0">
    <w:nsid w:val="0B8E66D9"/>
    <w:multiLevelType w:val="multilevel"/>
    <w:tmpl w:val="B920AC78"/>
    <w:lvl w:ilvl="0">
      <w:start w:val="8"/>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0CA427D0"/>
    <w:multiLevelType w:val="multilevel"/>
    <w:tmpl w:val="DC4C019C"/>
    <w:lvl w:ilvl="0">
      <w:start w:val="1"/>
      <w:numFmt w:val="decimal"/>
      <w:lvlText w:val="%1"/>
      <w:lvlJc w:val="left"/>
      <w:pPr>
        <w:tabs>
          <w:tab w:val="num" w:pos="360"/>
        </w:tabs>
        <w:ind w:left="360" w:hanging="360"/>
      </w:pPr>
      <w:rPr>
        <w:rFonts w:cs="Times New Roman" w:hint="default"/>
        <w:b/>
      </w:rPr>
    </w:lvl>
    <w:lvl w:ilvl="1">
      <w:start w:val="2"/>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9" w15:restartNumberingAfterBreak="0">
    <w:nsid w:val="0D801010"/>
    <w:multiLevelType w:val="multilevel"/>
    <w:tmpl w:val="1BC00772"/>
    <w:lvl w:ilvl="0">
      <w:start w:val="7"/>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15:restartNumberingAfterBreak="0">
    <w:nsid w:val="11DA0218"/>
    <w:multiLevelType w:val="hybridMultilevel"/>
    <w:tmpl w:val="B7B07888"/>
    <w:lvl w:ilvl="0" w:tplc="ED04543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2F91935"/>
    <w:multiLevelType w:val="hybridMultilevel"/>
    <w:tmpl w:val="9B20C3D4"/>
    <w:lvl w:ilvl="0" w:tplc="0413000F">
      <w:start w:val="1"/>
      <w:numFmt w:val="decimal"/>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3710238"/>
    <w:multiLevelType w:val="multilevel"/>
    <w:tmpl w:val="7BF256B0"/>
    <w:lvl w:ilvl="0">
      <w:start w:val="7"/>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15:restartNumberingAfterBreak="0">
    <w:nsid w:val="137F157B"/>
    <w:multiLevelType w:val="hybridMultilevel"/>
    <w:tmpl w:val="C0FADC06"/>
    <w:lvl w:ilvl="0" w:tplc="92C64462">
      <w:start w:val="2"/>
      <w:numFmt w:val="decimal"/>
      <w:lvlText w:val="%1."/>
      <w:lvlJc w:val="left"/>
      <w:pPr>
        <w:tabs>
          <w:tab w:val="num" w:pos="1800"/>
        </w:tabs>
        <w:ind w:left="1800" w:hanging="360"/>
      </w:pPr>
      <w:rPr>
        <w:rFonts w:cs="Times New Roman" w:hint="default"/>
      </w:rPr>
    </w:lvl>
    <w:lvl w:ilvl="1" w:tplc="04130019" w:tentative="1">
      <w:start w:val="1"/>
      <w:numFmt w:val="lowerLetter"/>
      <w:lvlText w:val="%2."/>
      <w:lvlJc w:val="left"/>
      <w:pPr>
        <w:tabs>
          <w:tab w:val="num" w:pos="2520"/>
        </w:tabs>
        <w:ind w:left="2520" w:hanging="360"/>
      </w:pPr>
      <w:rPr>
        <w:rFonts w:cs="Times New Roman"/>
      </w:rPr>
    </w:lvl>
    <w:lvl w:ilvl="2" w:tplc="0413001B" w:tentative="1">
      <w:start w:val="1"/>
      <w:numFmt w:val="lowerRoman"/>
      <w:lvlText w:val="%3."/>
      <w:lvlJc w:val="right"/>
      <w:pPr>
        <w:tabs>
          <w:tab w:val="num" w:pos="3240"/>
        </w:tabs>
        <w:ind w:left="3240" w:hanging="180"/>
      </w:pPr>
      <w:rPr>
        <w:rFonts w:cs="Times New Roman"/>
      </w:rPr>
    </w:lvl>
    <w:lvl w:ilvl="3" w:tplc="0413000F" w:tentative="1">
      <w:start w:val="1"/>
      <w:numFmt w:val="decimal"/>
      <w:lvlText w:val="%4."/>
      <w:lvlJc w:val="left"/>
      <w:pPr>
        <w:tabs>
          <w:tab w:val="num" w:pos="3960"/>
        </w:tabs>
        <w:ind w:left="3960" w:hanging="360"/>
      </w:pPr>
      <w:rPr>
        <w:rFonts w:cs="Times New Roman"/>
      </w:rPr>
    </w:lvl>
    <w:lvl w:ilvl="4" w:tplc="04130019" w:tentative="1">
      <w:start w:val="1"/>
      <w:numFmt w:val="lowerLetter"/>
      <w:lvlText w:val="%5."/>
      <w:lvlJc w:val="left"/>
      <w:pPr>
        <w:tabs>
          <w:tab w:val="num" w:pos="4680"/>
        </w:tabs>
        <w:ind w:left="4680" w:hanging="360"/>
      </w:pPr>
      <w:rPr>
        <w:rFonts w:cs="Times New Roman"/>
      </w:rPr>
    </w:lvl>
    <w:lvl w:ilvl="5" w:tplc="0413001B" w:tentative="1">
      <w:start w:val="1"/>
      <w:numFmt w:val="lowerRoman"/>
      <w:lvlText w:val="%6."/>
      <w:lvlJc w:val="right"/>
      <w:pPr>
        <w:tabs>
          <w:tab w:val="num" w:pos="5400"/>
        </w:tabs>
        <w:ind w:left="5400" w:hanging="180"/>
      </w:pPr>
      <w:rPr>
        <w:rFonts w:cs="Times New Roman"/>
      </w:rPr>
    </w:lvl>
    <w:lvl w:ilvl="6" w:tplc="0413000F" w:tentative="1">
      <w:start w:val="1"/>
      <w:numFmt w:val="decimal"/>
      <w:lvlText w:val="%7."/>
      <w:lvlJc w:val="left"/>
      <w:pPr>
        <w:tabs>
          <w:tab w:val="num" w:pos="6120"/>
        </w:tabs>
        <w:ind w:left="6120" w:hanging="360"/>
      </w:pPr>
      <w:rPr>
        <w:rFonts w:cs="Times New Roman"/>
      </w:rPr>
    </w:lvl>
    <w:lvl w:ilvl="7" w:tplc="04130019" w:tentative="1">
      <w:start w:val="1"/>
      <w:numFmt w:val="lowerLetter"/>
      <w:lvlText w:val="%8."/>
      <w:lvlJc w:val="left"/>
      <w:pPr>
        <w:tabs>
          <w:tab w:val="num" w:pos="6840"/>
        </w:tabs>
        <w:ind w:left="6840" w:hanging="360"/>
      </w:pPr>
      <w:rPr>
        <w:rFonts w:cs="Times New Roman"/>
      </w:rPr>
    </w:lvl>
    <w:lvl w:ilvl="8" w:tplc="0413001B" w:tentative="1">
      <w:start w:val="1"/>
      <w:numFmt w:val="lowerRoman"/>
      <w:lvlText w:val="%9."/>
      <w:lvlJc w:val="right"/>
      <w:pPr>
        <w:tabs>
          <w:tab w:val="num" w:pos="7560"/>
        </w:tabs>
        <w:ind w:left="7560" w:hanging="180"/>
      </w:pPr>
      <w:rPr>
        <w:rFonts w:cs="Times New Roman"/>
      </w:rPr>
    </w:lvl>
  </w:abstractNum>
  <w:abstractNum w:abstractNumId="14" w15:restartNumberingAfterBreak="0">
    <w:nsid w:val="1AA573A3"/>
    <w:multiLevelType w:val="singleLevel"/>
    <w:tmpl w:val="11F6794A"/>
    <w:lvl w:ilvl="0">
      <w:start w:val="3"/>
      <w:numFmt w:val="decimal"/>
      <w:lvlText w:val="%1. "/>
      <w:lvlJc w:val="left"/>
      <w:pPr>
        <w:ind w:left="1003" w:hanging="283"/>
      </w:pPr>
      <w:rPr>
        <w:rFonts w:ascii="Helvetica" w:hAnsi="Helvetica" w:cs="Times New Roman" w:hint="default"/>
        <w:b w:val="0"/>
        <w:i w:val="0"/>
        <w:sz w:val="20"/>
      </w:rPr>
    </w:lvl>
  </w:abstractNum>
  <w:abstractNum w:abstractNumId="15" w15:restartNumberingAfterBreak="0">
    <w:nsid w:val="269C5FCD"/>
    <w:multiLevelType w:val="hybridMultilevel"/>
    <w:tmpl w:val="AA3A14A8"/>
    <w:lvl w:ilvl="0" w:tplc="98EAC080">
      <w:start w:val="2"/>
      <w:numFmt w:val="bullet"/>
      <w:lvlText w:val="-"/>
      <w:lvlJc w:val="left"/>
      <w:pPr>
        <w:tabs>
          <w:tab w:val="num" w:pos="720"/>
        </w:tabs>
        <w:ind w:left="720" w:hanging="360"/>
      </w:pPr>
      <w:rPr>
        <w:rFonts w:ascii="OCWTalent" w:eastAsia="Times New Roman" w:hAnsi="OCWTalent"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D33ACC"/>
    <w:multiLevelType w:val="hybridMultilevel"/>
    <w:tmpl w:val="4B4E5D3E"/>
    <w:lvl w:ilvl="0" w:tplc="9438A2BA">
      <w:start w:val="1"/>
      <w:numFmt w:val="lowerLetter"/>
      <w:lvlText w:val="%1."/>
      <w:lvlJc w:val="left"/>
      <w:pPr>
        <w:tabs>
          <w:tab w:val="num" w:pos="1800"/>
        </w:tabs>
        <w:ind w:left="1800" w:hanging="360"/>
      </w:pPr>
      <w:rPr>
        <w:rFonts w:cs="Times New Roman" w:hint="default"/>
      </w:rPr>
    </w:lvl>
    <w:lvl w:ilvl="1" w:tplc="04130019" w:tentative="1">
      <w:start w:val="1"/>
      <w:numFmt w:val="lowerLetter"/>
      <w:lvlText w:val="%2."/>
      <w:lvlJc w:val="left"/>
      <w:pPr>
        <w:tabs>
          <w:tab w:val="num" w:pos="2520"/>
        </w:tabs>
        <w:ind w:left="2520" w:hanging="360"/>
      </w:pPr>
      <w:rPr>
        <w:rFonts w:cs="Times New Roman"/>
      </w:rPr>
    </w:lvl>
    <w:lvl w:ilvl="2" w:tplc="0413001B" w:tentative="1">
      <w:start w:val="1"/>
      <w:numFmt w:val="lowerRoman"/>
      <w:lvlText w:val="%3."/>
      <w:lvlJc w:val="right"/>
      <w:pPr>
        <w:tabs>
          <w:tab w:val="num" w:pos="3240"/>
        </w:tabs>
        <w:ind w:left="3240" w:hanging="180"/>
      </w:pPr>
      <w:rPr>
        <w:rFonts w:cs="Times New Roman"/>
      </w:rPr>
    </w:lvl>
    <w:lvl w:ilvl="3" w:tplc="0413000F" w:tentative="1">
      <w:start w:val="1"/>
      <w:numFmt w:val="decimal"/>
      <w:lvlText w:val="%4."/>
      <w:lvlJc w:val="left"/>
      <w:pPr>
        <w:tabs>
          <w:tab w:val="num" w:pos="3960"/>
        </w:tabs>
        <w:ind w:left="3960" w:hanging="360"/>
      </w:pPr>
      <w:rPr>
        <w:rFonts w:cs="Times New Roman"/>
      </w:rPr>
    </w:lvl>
    <w:lvl w:ilvl="4" w:tplc="04130019" w:tentative="1">
      <w:start w:val="1"/>
      <w:numFmt w:val="lowerLetter"/>
      <w:lvlText w:val="%5."/>
      <w:lvlJc w:val="left"/>
      <w:pPr>
        <w:tabs>
          <w:tab w:val="num" w:pos="4680"/>
        </w:tabs>
        <w:ind w:left="4680" w:hanging="360"/>
      </w:pPr>
      <w:rPr>
        <w:rFonts w:cs="Times New Roman"/>
      </w:rPr>
    </w:lvl>
    <w:lvl w:ilvl="5" w:tplc="0413001B" w:tentative="1">
      <w:start w:val="1"/>
      <w:numFmt w:val="lowerRoman"/>
      <w:lvlText w:val="%6."/>
      <w:lvlJc w:val="right"/>
      <w:pPr>
        <w:tabs>
          <w:tab w:val="num" w:pos="5400"/>
        </w:tabs>
        <w:ind w:left="5400" w:hanging="180"/>
      </w:pPr>
      <w:rPr>
        <w:rFonts w:cs="Times New Roman"/>
      </w:rPr>
    </w:lvl>
    <w:lvl w:ilvl="6" w:tplc="0413000F" w:tentative="1">
      <w:start w:val="1"/>
      <w:numFmt w:val="decimal"/>
      <w:lvlText w:val="%7."/>
      <w:lvlJc w:val="left"/>
      <w:pPr>
        <w:tabs>
          <w:tab w:val="num" w:pos="6120"/>
        </w:tabs>
        <w:ind w:left="6120" w:hanging="360"/>
      </w:pPr>
      <w:rPr>
        <w:rFonts w:cs="Times New Roman"/>
      </w:rPr>
    </w:lvl>
    <w:lvl w:ilvl="7" w:tplc="04130019" w:tentative="1">
      <w:start w:val="1"/>
      <w:numFmt w:val="lowerLetter"/>
      <w:lvlText w:val="%8."/>
      <w:lvlJc w:val="left"/>
      <w:pPr>
        <w:tabs>
          <w:tab w:val="num" w:pos="6840"/>
        </w:tabs>
        <w:ind w:left="6840" w:hanging="360"/>
      </w:pPr>
      <w:rPr>
        <w:rFonts w:cs="Times New Roman"/>
      </w:rPr>
    </w:lvl>
    <w:lvl w:ilvl="8" w:tplc="0413001B" w:tentative="1">
      <w:start w:val="1"/>
      <w:numFmt w:val="lowerRoman"/>
      <w:lvlText w:val="%9."/>
      <w:lvlJc w:val="right"/>
      <w:pPr>
        <w:tabs>
          <w:tab w:val="num" w:pos="7560"/>
        </w:tabs>
        <w:ind w:left="7560" w:hanging="180"/>
      </w:pPr>
      <w:rPr>
        <w:rFonts w:cs="Times New Roman"/>
      </w:rPr>
    </w:lvl>
  </w:abstractNum>
  <w:abstractNum w:abstractNumId="17" w15:restartNumberingAfterBreak="0">
    <w:nsid w:val="2C957F22"/>
    <w:multiLevelType w:val="hybridMultilevel"/>
    <w:tmpl w:val="195C3DB4"/>
    <w:lvl w:ilvl="0" w:tplc="7CAA2B22">
      <w:start w:val="2"/>
      <w:numFmt w:val="bullet"/>
      <w:lvlText w:val="-"/>
      <w:lvlJc w:val="left"/>
      <w:pPr>
        <w:tabs>
          <w:tab w:val="num" w:pos="1080"/>
        </w:tabs>
        <w:ind w:left="1080" w:hanging="360"/>
      </w:pPr>
      <w:rPr>
        <w:rFonts w:ascii="OCWTalent" w:eastAsia="Times New Roman" w:hAnsi="OCWTalent" w:hint="default"/>
      </w:rPr>
    </w:lvl>
    <w:lvl w:ilvl="1" w:tplc="04130003" w:tentative="1">
      <w:start w:val="1"/>
      <w:numFmt w:val="bullet"/>
      <w:lvlText w:val="o"/>
      <w:lvlJc w:val="left"/>
      <w:pPr>
        <w:tabs>
          <w:tab w:val="num" w:pos="1800"/>
        </w:tabs>
        <w:ind w:left="1800" w:hanging="360"/>
      </w:pPr>
      <w:rPr>
        <w:rFonts w:ascii="Courier New" w:hAnsi="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E802586"/>
    <w:multiLevelType w:val="multilevel"/>
    <w:tmpl w:val="66E264FC"/>
    <w:lvl w:ilvl="0">
      <w:start w:val="7"/>
      <w:numFmt w:val="decimal"/>
      <w:lvlText w:val="%1"/>
      <w:lvlJc w:val="left"/>
      <w:pPr>
        <w:tabs>
          <w:tab w:val="num" w:pos="630"/>
        </w:tabs>
        <w:ind w:left="630" w:hanging="630"/>
      </w:pPr>
      <w:rPr>
        <w:rFonts w:cs="Times New Roman" w:hint="default"/>
        <w:color w:val="FF0000"/>
      </w:rPr>
    </w:lvl>
    <w:lvl w:ilvl="1">
      <w:start w:val="5"/>
      <w:numFmt w:val="decimal"/>
      <w:lvlText w:val="%1.%2"/>
      <w:lvlJc w:val="left"/>
      <w:pPr>
        <w:tabs>
          <w:tab w:val="num" w:pos="630"/>
        </w:tabs>
        <w:ind w:left="630" w:hanging="630"/>
      </w:pPr>
      <w:rPr>
        <w:rFonts w:cs="Times New Roman" w:hint="default"/>
        <w:color w:val="FF0000"/>
      </w:rPr>
    </w:lvl>
    <w:lvl w:ilvl="2">
      <w:start w:val="1"/>
      <w:numFmt w:val="decimal"/>
      <w:lvlText w:val="%1.%2.%3"/>
      <w:lvlJc w:val="left"/>
      <w:pPr>
        <w:tabs>
          <w:tab w:val="num" w:pos="720"/>
        </w:tabs>
        <w:ind w:left="720" w:hanging="720"/>
      </w:pPr>
      <w:rPr>
        <w:rFonts w:cs="Times New Roman" w:hint="default"/>
        <w:color w:val="FF0000"/>
      </w:rPr>
    </w:lvl>
    <w:lvl w:ilvl="3">
      <w:start w:val="1"/>
      <w:numFmt w:val="decimal"/>
      <w:lvlText w:val="%1.%2.%3.%4"/>
      <w:lvlJc w:val="left"/>
      <w:pPr>
        <w:tabs>
          <w:tab w:val="num" w:pos="720"/>
        </w:tabs>
        <w:ind w:left="720" w:hanging="720"/>
      </w:pPr>
      <w:rPr>
        <w:rFonts w:cs="Times New Roman" w:hint="default"/>
        <w:color w:val="FF0000"/>
      </w:rPr>
    </w:lvl>
    <w:lvl w:ilvl="4">
      <w:start w:val="1"/>
      <w:numFmt w:val="decimal"/>
      <w:lvlText w:val="%1.%2.%3.%4.%5"/>
      <w:lvlJc w:val="left"/>
      <w:pPr>
        <w:tabs>
          <w:tab w:val="num" w:pos="1080"/>
        </w:tabs>
        <w:ind w:left="1080" w:hanging="1080"/>
      </w:pPr>
      <w:rPr>
        <w:rFonts w:cs="Times New Roman" w:hint="default"/>
        <w:color w:val="FF0000"/>
      </w:rPr>
    </w:lvl>
    <w:lvl w:ilvl="5">
      <w:start w:val="1"/>
      <w:numFmt w:val="decimal"/>
      <w:lvlText w:val="%1.%2.%3.%4.%5.%6"/>
      <w:lvlJc w:val="left"/>
      <w:pPr>
        <w:tabs>
          <w:tab w:val="num" w:pos="1080"/>
        </w:tabs>
        <w:ind w:left="1080" w:hanging="1080"/>
      </w:pPr>
      <w:rPr>
        <w:rFonts w:cs="Times New Roman" w:hint="default"/>
        <w:color w:val="FF0000"/>
      </w:rPr>
    </w:lvl>
    <w:lvl w:ilvl="6">
      <w:start w:val="1"/>
      <w:numFmt w:val="decimal"/>
      <w:lvlText w:val="%1.%2.%3.%4.%5.%6.%7"/>
      <w:lvlJc w:val="left"/>
      <w:pPr>
        <w:tabs>
          <w:tab w:val="num" w:pos="1440"/>
        </w:tabs>
        <w:ind w:left="1440" w:hanging="1440"/>
      </w:pPr>
      <w:rPr>
        <w:rFonts w:cs="Times New Roman" w:hint="default"/>
        <w:color w:val="FF0000"/>
      </w:rPr>
    </w:lvl>
    <w:lvl w:ilvl="7">
      <w:start w:val="1"/>
      <w:numFmt w:val="decimal"/>
      <w:lvlText w:val="%1.%2.%3.%4.%5.%6.%7.%8"/>
      <w:lvlJc w:val="left"/>
      <w:pPr>
        <w:tabs>
          <w:tab w:val="num" w:pos="1440"/>
        </w:tabs>
        <w:ind w:left="1440" w:hanging="1440"/>
      </w:pPr>
      <w:rPr>
        <w:rFonts w:cs="Times New Roman" w:hint="default"/>
        <w:color w:val="FF0000"/>
      </w:rPr>
    </w:lvl>
    <w:lvl w:ilvl="8">
      <w:start w:val="1"/>
      <w:numFmt w:val="decimal"/>
      <w:lvlText w:val="%1.%2.%3.%4.%5.%6.%7.%8.%9"/>
      <w:lvlJc w:val="left"/>
      <w:pPr>
        <w:tabs>
          <w:tab w:val="num" w:pos="1440"/>
        </w:tabs>
        <w:ind w:left="1440" w:hanging="1440"/>
      </w:pPr>
      <w:rPr>
        <w:rFonts w:cs="Times New Roman" w:hint="default"/>
        <w:color w:val="FF0000"/>
      </w:rPr>
    </w:lvl>
  </w:abstractNum>
  <w:abstractNum w:abstractNumId="19" w15:restartNumberingAfterBreak="0">
    <w:nsid w:val="31500289"/>
    <w:multiLevelType w:val="multilevel"/>
    <w:tmpl w:val="0413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319850D9"/>
    <w:multiLevelType w:val="hybridMultilevel"/>
    <w:tmpl w:val="A10A9B58"/>
    <w:lvl w:ilvl="0" w:tplc="0413000F">
      <w:start w:val="1"/>
      <w:numFmt w:val="decimal"/>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3481DA5"/>
    <w:multiLevelType w:val="hybridMultilevel"/>
    <w:tmpl w:val="E8908B28"/>
    <w:lvl w:ilvl="0" w:tplc="700E3072">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2" w15:restartNumberingAfterBreak="0">
    <w:nsid w:val="37D3591D"/>
    <w:multiLevelType w:val="hybridMultilevel"/>
    <w:tmpl w:val="6520FDCC"/>
    <w:lvl w:ilvl="0" w:tplc="91AAC530">
      <w:start w:val="2"/>
      <w:numFmt w:val="lowerLetter"/>
      <w:lvlText w:val="%1."/>
      <w:lvlJc w:val="left"/>
      <w:pPr>
        <w:tabs>
          <w:tab w:val="num" w:pos="1080"/>
        </w:tabs>
        <w:ind w:left="1080" w:hanging="360"/>
      </w:pPr>
      <w:rPr>
        <w:rFonts w:cs="Times New Roman" w:hint="default"/>
      </w:rPr>
    </w:lvl>
    <w:lvl w:ilvl="1" w:tplc="04130019" w:tentative="1">
      <w:start w:val="1"/>
      <w:numFmt w:val="lowerLetter"/>
      <w:lvlText w:val="%2."/>
      <w:lvlJc w:val="left"/>
      <w:pPr>
        <w:tabs>
          <w:tab w:val="num" w:pos="1800"/>
        </w:tabs>
        <w:ind w:left="1800" w:hanging="360"/>
      </w:pPr>
      <w:rPr>
        <w:rFonts w:cs="Times New Roman"/>
      </w:rPr>
    </w:lvl>
    <w:lvl w:ilvl="2" w:tplc="0413001B" w:tentative="1">
      <w:start w:val="1"/>
      <w:numFmt w:val="lowerRoman"/>
      <w:lvlText w:val="%3."/>
      <w:lvlJc w:val="right"/>
      <w:pPr>
        <w:tabs>
          <w:tab w:val="num" w:pos="2520"/>
        </w:tabs>
        <w:ind w:left="2520" w:hanging="180"/>
      </w:pPr>
      <w:rPr>
        <w:rFonts w:cs="Times New Roman"/>
      </w:rPr>
    </w:lvl>
    <w:lvl w:ilvl="3" w:tplc="0413000F" w:tentative="1">
      <w:start w:val="1"/>
      <w:numFmt w:val="decimal"/>
      <w:lvlText w:val="%4."/>
      <w:lvlJc w:val="left"/>
      <w:pPr>
        <w:tabs>
          <w:tab w:val="num" w:pos="3240"/>
        </w:tabs>
        <w:ind w:left="3240" w:hanging="360"/>
      </w:pPr>
      <w:rPr>
        <w:rFonts w:cs="Times New Roman"/>
      </w:rPr>
    </w:lvl>
    <w:lvl w:ilvl="4" w:tplc="04130019" w:tentative="1">
      <w:start w:val="1"/>
      <w:numFmt w:val="lowerLetter"/>
      <w:lvlText w:val="%5."/>
      <w:lvlJc w:val="left"/>
      <w:pPr>
        <w:tabs>
          <w:tab w:val="num" w:pos="3960"/>
        </w:tabs>
        <w:ind w:left="3960" w:hanging="360"/>
      </w:pPr>
      <w:rPr>
        <w:rFonts w:cs="Times New Roman"/>
      </w:rPr>
    </w:lvl>
    <w:lvl w:ilvl="5" w:tplc="0413001B" w:tentative="1">
      <w:start w:val="1"/>
      <w:numFmt w:val="lowerRoman"/>
      <w:lvlText w:val="%6."/>
      <w:lvlJc w:val="right"/>
      <w:pPr>
        <w:tabs>
          <w:tab w:val="num" w:pos="4680"/>
        </w:tabs>
        <w:ind w:left="4680" w:hanging="180"/>
      </w:pPr>
      <w:rPr>
        <w:rFonts w:cs="Times New Roman"/>
      </w:rPr>
    </w:lvl>
    <w:lvl w:ilvl="6" w:tplc="0413000F" w:tentative="1">
      <w:start w:val="1"/>
      <w:numFmt w:val="decimal"/>
      <w:lvlText w:val="%7."/>
      <w:lvlJc w:val="left"/>
      <w:pPr>
        <w:tabs>
          <w:tab w:val="num" w:pos="5400"/>
        </w:tabs>
        <w:ind w:left="5400" w:hanging="360"/>
      </w:pPr>
      <w:rPr>
        <w:rFonts w:cs="Times New Roman"/>
      </w:rPr>
    </w:lvl>
    <w:lvl w:ilvl="7" w:tplc="04130019" w:tentative="1">
      <w:start w:val="1"/>
      <w:numFmt w:val="lowerLetter"/>
      <w:lvlText w:val="%8."/>
      <w:lvlJc w:val="left"/>
      <w:pPr>
        <w:tabs>
          <w:tab w:val="num" w:pos="6120"/>
        </w:tabs>
        <w:ind w:left="6120" w:hanging="360"/>
      </w:pPr>
      <w:rPr>
        <w:rFonts w:cs="Times New Roman"/>
      </w:rPr>
    </w:lvl>
    <w:lvl w:ilvl="8" w:tplc="0413001B" w:tentative="1">
      <w:start w:val="1"/>
      <w:numFmt w:val="lowerRoman"/>
      <w:lvlText w:val="%9."/>
      <w:lvlJc w:val="right"/>
      <w:pPr>
        <w:tabs>
          <w:tab w:val="num" w:pos="6840"/>
        </w:tabs>
        <w:ind w:left="6840" w:hanging="180"/>
      </w:pPr>
      <w:rPr>
        <w:rFonts w:cs="Times New Roman"/>
      </w:rPr>
    </w:lvl>
  </w:abstractNum>
  <w:abstractNum w:abstractNumId="23" w15:restartNumberingAfterBreak="0">
    <w:nsid w:val="39EC4B8F"/>
    <w:multiLevelType w:val="hybridMultilevel"/>
    <w:tmpl w:val="94563264"/>
    <w:lvl w:ilvl="0" w:tplc="7A6634A2">
      <w:numFmt w:val="bullet"/>
      <w:lvlText w:val="-"/>
      <w:lvlJc w:val="left"/>
      <w:pPr>
        <w:tabs>
          <w:tab w:val="num" w:pos="1500"/>
        </w:tabs>
        <w:ind w:left="1500" w:hanging="360"/>
      </w:pPr>
      <w:rPr>
        <w:rFonts w:ascii="Helvetica" w:eastAsia="Times New Roman" w:hAnsi="Helvetica" w:hint="default"/>
      </w:rPr>
    </w:lvl>
    <w:lvl w:ilvl="1" w:tplc="04130003" w:tentative="1">
      <w:start w:val="1"/>
      <w:numFmt w:val="bullet"/>
      <w:lvlText w:val="o"/>
      <w:lvlJc w:val="left"/>
      <w:pPr>
        <w:tabs>
          <w:tab w:val="num" w:pos="2220"/>
        </w:tabs>
        <w:ind w:left="2220" w:hanging="360"/>
      </w:pPr>
      <w:rPr>
        <w:rFonts w:ascii="Courier New" w:hAnsi="Courier New" w:hint="default"/>
      </w:rPr>
    </w:lvl>
    <w:lvl w:ilvl="2" w:tplc="04130005" w:tentative="1">
      <w:start w:val="1"/>
      <w:numFmt w:val="bullet"/>
      <w:lvlText w:val=""/>
      <w:lvlJc w:val="left"/>
      <w:pPr>
        <w:tabs>
          <w:tab w:val="num" w:pos="2940"/>
        </w:tabs>
        <w:ind w:left="2940" w:hanging="360"/>
      </w:pPr>
      <w:rPr>
        <w:rFonts w:ascii="Wingdings" w:hAnsi="Wingdings" w:hint="default"/>
      </w:rPr>
    </w:lvl>
    <w:lvl w:ilvl="3" w:tplc="04130001" w:tentative="1">
      <w:start w:val="1"/>
      <w:numFmt w:val="bullet"/>
      <w:lvlText w:val=""/>
      <w:lvlJc w:val="left"/>
      <w:pPr>
        <w:tabs>
          <w:tab w:val="num" w:pos="3660"/>
        </w:tabs>
        <w:ind w:left="3660" w:hanging="360"/>
      </w:pPr>
      <w:rPr>
        <w:rFonts w:ascii="Symbol" w:hAnsi="Symbol" w:hint="default"/>
      </w:rPr>
    </w:lvl>
    <w:lvl w:ilvl="4" w:tplc="04130003" w:tentative="1">
      <w:start w:val="1"/>
      <w:numFmt w:val="bullet"/>
      <w:lvlText w:val="o"/>
      <w:lvlJc w:val="left"/>
      <w:pPr>
        <w:tabs>
          <w:tab w:val="num" w:pos="4380"/>
        </w:tabs>
        <w:ind w:left="4380" w:hanging="360"/>
      </w:pPr>
      <w:rPr>
        <w:rFonts w:ascii="Courier New" w:hAnsi="Courier New" w:hint="default"/>
      </w:rPr>
    </w:lvl>
    <w:lvl w:ilvl="5" w:tplc="04130005" w:tentative="1">
      <w:start w:val="1"/>
      <w:numFmt w:val="bullet"/>
      <w:lvlText w:val=""/>
      <w:lvlJc w:val="left"/>
      <w:pPr>
        <w:tabs>
          <w:tab w:val="num" w:pos="5100"/>
        </w:tabs>
        <w:ind w:left="5100" w:hanging="360"/>
      </w:pPr>
      <w:rPr>
        <w:rFonts w:ascii="Wingdings" w:hAnsi="Wingdings" w:hint="default"/>
      </w:rPr>
    </w:lvl>
    <w:lvl w:ilvl="6" w:tplc="04130001" w:tentative="1">
      <w:start w:val="1"/>
      <w:numFmt w:val="bullet"/>
      <w:lvlText w:val=""/>
      <w:lvlJc w:val="left"/>
      <w:pPr>
        <w:tabs>
          <w:tab w:val="num" w:pos="5820"/>
        </w:tabs>
        <w:ind w:left="5820" w:hanging="360"/>
      </w:pPr>
      <w:rPr>
        <w:rFonts w:ascii="Symbol" w:hAnsi="Symbol" w:hint="default"/>
      </w:rPr>
    </w:lvl>
    <w:lvl w:ilvl="7" w:tplc="04130003" w:tentative="1">
      <w:start w:val="1"/>
      <w:numFmt w:val="bullet"/>
      <w:lvlText w:val="o"/>
      <w:lvlJc w:val="left"/>
      <w:pPr>
        <w:tabs>
          <w:tab w:val="num" w:pos="6540"/>
        </w:tabs>
        <w:ind w:left="6540" w:hanging="360"/>
      </w:pPr>
      <w:rPr>
        <w:rFonts w:ascii="Courier New" w:hAnsi="Courier New" w:hint="default"/>
      </w:rPr>
    </w:lvl>
    <w:lvl w:ilvl="8" w:tplc="04130005" w:tentative="1">
      <w:start w:val="1"/>
      <w:numFmt w:val="bullet"/>
      <w:lvlText w:val=""/>
      <w:lvlJc w:val="left"/>
      <w:pPr>
        <w:tabs>
          <w:tab w:val="num" w:pos="7260"/>
        </w:tabs>
        <w:ind w:left="7260" w:hanging="360"/>
      </w:pPr>
      <w:rPr>
        <w:rFonts w:ascii="Wingdings" w:hAnsi="Wingdings" w:hint="default"/>
      </w:rPr>
    </w:lvl>
  </w:abstractNum>
  <w:abstractNum w:abstractNumId="24" w15:restartNumberingAfterBreak="0">
    <w:nsid w:val="3C9F5A98"/>
    <w:multiLevelType w:val="hybridMultilevel"/>
    <w:tmpl w:val="BE1EF9AE"/>
    <w:lvl w:ilvl="0" w:tplc="F5E4EF88">
      <w:start w:val="2"/>
      <w:numFmt w:val="lowerLetter"/>
      <w:lvlText w:val="%1."/>
      <w:lvlJc w:val="left"/>
      <w:pPr>
        <w:tabs>
          <w:tab w:val="num" w:pos="1080"/>
        </w:tabs>
        <w:ind w:left="1080" w:hanging="360"/>
      </w:pPr>
      <w:rPr>
        <w:rFonts w:cs="Times New Roman" w:hint="default"/>
      </w:rPr>
    </w:lvl>
    <w:lvl w:ilvl="1" w:tplc="04130019" w:tentative="1">
      <w:start w:val="1"/>
      <w:numFmt w:val="lowerLetter"/>
      <w:lvlText w:val="%2."/>
      <w:lvlJc w:val="left"/>
      <w:pPr>
        <w:tabs>
          <w:tab w:val="num" w:pos="1800"/>
        </w:tabs>
        <w:ind w:left="1800" w:hanging="360"/>
      </w:pPr>
      <w:rPr>
        <w:rFonts w:cs="Times New Roman"/>
      </w:rPr>
    </w:lvl>
    <w:lvl w:ilvl="2" w:tplc="0413001B" w:tentative="1">
      <w:start w:val="1"/>
      <w:numFmt w:val="lowerRoman"/>
      <w:lvlText w:val="%3."/>
      <w:lvlJc w:val="right"/>
      <w:pPr>
        <w:tabs>
          <w:tab w:val="num" w:pos="2520"/>
        </w:tabs>
        <w:ind w:left="2520" w:hanging="180"/>
      </w:pPr>
      <w:rPr>
        <w:rFonts w:cs="Times New Roman"/>
      </w:rPr>
    </w:lvl>
    <w:lvl w:ilvl="3" w:tplc="0413000F" w:tentative="1">
      <w:start w:val="1"/>
      <w:numFmt w:val="decimal"/>
      <w:lvlText w:val="%4."/>
      <w:lvlJc w:val="left"/>
      <w:pPr>
        <w:tabs>
          <w:tab w:val="num" w:pos="3240"/>
        </w:tabs>
        <w:ind w:left="3240" w:hanging="360"/>
      </w:pPr>
      <w:rPr>
        <w:rFonts w:cs="Times New Roman"/>
      </w:rPr>
    </w:lvl>
    <w:lvl w:ilvl="4" w:tplc="04130019" w:tentative="1">
      <w:start w:val="1"/>
      <w:numFmt w:val="lowerLetter"/>
      <w:lvlText w:val="%5."/>
      <w:lvlJc w:val="left"/>
      <w:pPr>
        <w:tabs>
          <w:tab w:val="num" w:pos="3960"/>
        </w:tabs>
        <w:ind w:left="3960" w:hanging="360"/>
      </w:pPr>
      <w:rPr>
        <w:rFonts w:cs="Times New Roman"/>
      </w:rPr>
    </w:lvl>
    <w:lvl w:ilvl="5" w:tplc="0413001B" w:tentative="1">
      <w:start w:val="1"/>
      <w:numFmt w:val="lowerRoman"/>
      <w:lvlText w:val="%6."/>
      <w:lvlJc w:val="right"/>
      <w:pPr>
        <w:tabs>
          <w:tab w:val="num" w:pos="4680"/>
        </w:tabs>
        <w:ind w:left="4680" w:hanging="180"/>
      </w:pPr>
      <w:rPr>
        <w:rFonts w:cs="Times New Roman"/>
      </w:rPr>
    </w:lvl>
    <w:lvl w:ilvl="6" w:tplc="0413000F" w:tentative="1">
      <w:start w:val="1"/>
      <w:numFmt w:val="decimal"/>
      <w:lvlText w:val="%7."/>
      <w:lvlJc w:val="left"/>
      <w:pPr>
        <w:tabs>
          <w:tab w:val="num" w:pos="5400"/>
        </w:tabs>
        <w:ind w:left="5400" w:hanging="360"/>
      </w:pPr>
      <w:rPr>
        <w:rFonts w:cs="Times New Roman"/>
      </w:rPr>
    </w:lvl>
    <w:lvl w:ilvl="7" w:tplc="04130019" w:tentative="1">
      <w:start w:val="1"/>
      <w:numFmt w:val="lowerLetter"/>
      <w:lvlText w:val="%8."/>
      <w:lvlJc w:val="left"/>
      <w:pPr>
        <w:tabs>
          <w:tab w:val="num" w:pos="6120"/>
        </w:tabs>
        <w:ind w:left="6120" w:hanging="360"/>
      </w:pPr>
      <w:rPr>
        <w:rFonts w:cs="Times New Roman"/>
      </w:rPr>
    </w:lvl>
    <w:lvl w:ilvl="8" w:tplc="0413001B" w:tentative="1">
      <w:start w:val="1"/>
      <w:numFmt w:val="lowerRoman"/>
      <w:lvlText w:val="%9."/>
      <w:lvlJc w:val="right"/>
      <w:pPr>
        <w:tabs>
          <w:tab w:val="num" w:pos="6840"/>
        </w:tabs>
        <w:ind w:left="6840" w:hanging="180"/>
      </w:pPr>
      <w:rPr>
        <w:rFonts w:cs="Times New Roman"/>
      </w:rPr>
    </w:lvl>
  </w:abstractNum>
  <w:abstractNum w:abstractNumId="25" w15:restartNumberingAfterBreak="0">
    <w:nsid w:val="40802EB2"/>
    <w:multiLevelType w:val="hybridMultilevel"/>
    <w:tmpl w:val="3FF059B8"/>
    <w:lvl w:ilvl="0" w:tplc="0413000F">
      <w:start w:val="1"/>
      <w:numFmt w:val="decimal"/>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1D00377"/>
    <w:multiLevelType w:val="hybridMultilevel"/>
    <w:tmpl w:val="E2A8EBAC"/>
    <w:lvl w:ilvl="0" w:tplc="BFF46E24">
      <w:start w:val="2"/>
      <w:numFmt w:val="lowerLetter"/>
      <w:lvlText w:val="%1."/>
      <w:lvlJc w:val="left"/>
      <w:pPr>
        <w:tabs>
          <w:tab w:val="num" w:pos="960"/>
        </w:tabs>
        <w:ind w:left="960" w:hanging="360"/>
      </w:pPr>
      <w:rPr>
        <w:rFonts w:ascii="Arial" w:hAnsi="Arial" w:cs="Arial" w:hint="default"/>
        <w:sz w:val="20"/>
      </w:rPr>
    </w:lvl>
    <w:lvl w:ilvl="1" w:tplc="04130019" w:tentative="1">
      <w:start w:val="1"/>
      <w:numFmt w:val="lowerLetter"/>
      <w:lvlText w:val="%2."/>
      <w:lvlJc w:val="left"/>
      <w:pPr>
        <w:tabs>
          <w:tab w:val="num" w:pos="1680"/>
        </w:tabs>
        <w:ind w:left="1680" w:hanging="360"/>
      </w:pPr>
      <w:rPr>
        <w:rFonts w:cs="Times New Roman"/>
      </w:rPr>
    </w:lvl>
    <w:lvl w:ilvl="2" w:tplc="0413001B" w:tentative="1">
      <w:start w:val="1"/>
      <w:numFmt w:val="lowerRoman"/>
      <w:lvlText w:val="%3."/>
      <w:lvlJc w:val="right"/>
      <w:pPr>
        <w:tabs>
          <w:tab w:val="num" w:pos="2400"/>
        </w:tabs>
        <w:ind w:left="2400" w:hanging="180"/>
      </w:pPr>
      <w:rPr>
        <w:rFonts w:cs="Times New Roman"/>
      </w:rPr>
    </w:lvl>
    <w:lvl w:ilvl="3" w:tplc="0413000F" w:tentative="1">
      <w:start w:val="1"/>
      <w:numFmt w:val="decimal"/>
      <w:lvlText w:val="%4."/>
      <w:lvlJc w:val="left"/>
      <w:pPr>
        <w:tabs>
          <w:tab w:val="num" w:pos="3120"/>
        </w:tabs>
        <w:ind w:left="3120" w:hanging="360"/>
      </w:pPr>
      <w:rPr>
        <w:rFonts w:cs="Times New Roman"/>
      </w:rPr>
    </w:lvl>
    <w:lvl w:ilvl="4" w:tplc="04130019" w:tentative="1">
      <w:start w:val="1"/>
      <w:numFmt w:val="lowerLetter"/>
      <w:lvlText w:val="%5."/>
      <w:lvlJc w:val="left"/>
      <w:pPr>
        <w:tabs>
          <w:tab w:val="num" w:pos="3840"/>
        </w:tabs>
        <w:ind w:left="3840" w:hanging="360"/>
      </w:pPr>
      <w:rPr>
        <w:rFonts w:cs="Times New Roman"/>
      </w:rPr>
    </w:lvl>
    <w:lvl w:ilvl="5" w:tplc="0413001B" w:tentative="1">
      <w:start w:val="1"/>
      <w:numFmt w:val="lowerRoman"/>
      <w:lvlText w:val="%6."/>
      <w:lvlJc w:val="right"/>
      <w:pPr>
        <w:tabs>
          <w:tab w:val="num" w:pos="4560"/>
        </w:tabs>
        <w:ind w:left="4560" w:hanging="180"/>
      </w:pPr>
      <w:rPr>
        <w:rFonts w:cs="Times New Roman"/>
      </w:rPr>
    </w:lvl>
    <w:lvl w:ilvl="6" w:tplc="0413000F" w:tentative="1">
      <w:start w:val="1"/>
      <w:numFmt w:val="decimal"/>
      <w:lvlText w:val="%7."/>
      <w:lvlJc w:val="left"/>
      <w:pPr>
        <w:tabs>
          <w:tab w:val="num" w:pos="5280"/>
        </w:tabs>
        <w:ind w:left="5280" w:hanging="360"/>
      </w:pPr>
      <w:rPr>
        <w:rFonts w:cs="Times New Roman"/>
      </w:rPr>
    </w:lvl>
    <w:lvl w:ilvl="7" w:tplc="04130019" w:tentative="1">
      <w:start w:val="1"/>
      <w:numFmt w:val="lowerLetter"/>
      <w:lvlText w:val="%8."/>
      <w:lvlJc w:val="left"/>
      <w:pPr>
        <w:tabs>
          <w:tab w:val="num" w:pos="6000"/>
        </w:tabs>
        <w:ind w:left="6000" w:hanging="360"/>
      </w:pPr>
      <w:rPr>
        <w:rFonts w:cs="Times New Roman"/>
      </w:rPr>
    </w:lvl>
    <w:lvl w:ilvl="8" w:tplc="0413001B" w:tentative="1">
      <w:start w:val="1"/>
      <w:numFmt w:val="lowerRoman"/>
      <w:lvlText w:val="%9."/>
      <w:lvlJc w:val="right"/>
      <w:pPr>
        <w:tabs>
          <w:tab w:val="num" w:pos="6720"/>
        </w:tabs>
        <w:ind w:left="6720" w:hanging="180"/>
      </w:pPr>
      <w:rPr>
        <w:rFonts w:cs="Times New Roman"/>
      </w:rPr>
    </w:lvl>
  </w:abstractNum>
  <w:abstractNum w:abstractNumId="27" w15:restartNumberingAfterBreak="0">
    <w:nsid w:val="425D2421"/>
    <w:multiLevelType w:val="multilevel"/>
    <w:tmpl w:val="8070DF90"/>
    <w:lvl w:ilvl="0">
      <w:start w:val="7"/>
      <w:numFmt w:val="decimal"/>
      <w:lvlText w:val="%1"/>
      <w:lvlJc w:val="left"/>
      <w:pPr>
        <w:tabs>
          <w:tab w:val="num" w:pos="570"/>
        </w:tabs>
        <w:ind w:left="570" w:hanging="570"/>
      </w:pPr>
      <w:rPr>
        <w:rFonts w:cs="Times New Roman" w:hint="default"/>
        <w:b w:val="0"/>
      </w:rPr>
    </w:lvl>
    <w:lvl w:ilvl="1">
      <w:start w:val="6"/>
      <w:numFmt w:val="decimal"/>
      <w:lvlText w:val="%1.%2"/>
      <w:lvlJc w:val="left"/>
      <w:pPr>
        <w:tabs>
          <w:tab w:val="num" w:pos="570"/>
        </w:tabs>
        <w:ind w:left="570" w:hanging="57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440"/>
        </w:tabs>
        <w:ind w:left="1440" w:hanging="1440"/>
      </w:pPr>
      <w:rPr>
        <w:rFonts w:cs="Times New Roman" w:hint="default"/>
        <w:b w:val="0"/>
      </w:rPr>
    </w:lvl>
  </w:abstractNum>
  <w:abstractNum w:abstractNumId="28" w15:restartNumberingAfterBreak="0">
    <w:nsid w:val="449C5862"/>
    <w:multiLevelType w:val="hybridMultilevel"/>
    <w:tmpl w:val="CD105724"/>
    <w:lvl w:ilvl="0" w:tplc="04130019">
      <w:start w:val="1"/>
      <w:numFmt w:val="lowerLetter"/>
      <w:lvlText w:val="%1."/>
      <w:lvlJc w:val="left"/>
      <w:pPr>
        <w:ind w:left="1320" w:hanging="360"/>
      </w:pPr>
    </w:lvl>
    <w:lvl w:ilvl="1" w:tplc="04130019" w:tentative="1">
      <w:start w:val="1"/>
      <w:numFmt w:val="lowerLetter"/>
      <w:lvlText w:val="%2."/>
      <w:lvlJc w:val="left"/>
      <w:pPr>
        <w:ind w:left="2040" w:hanging="360"/>
      </w:pPr>
    </w:lvl>
    <w:lvl w:ilvl="2" w:tplc="0413001B" w:tentative="1">
      <w:start w:val="1"/>
      <w:numFmt w:val="lowerRoman"/>
      <w:lvlText w:val="%3."/>
      <w:lvlJc w:val="right"/>
      <w:pPr>
        <w:ind w:left="2760" w:hanging="180"/>
      </w:pPr>
    </w:lvl>
    <w:lvl w:ilvl="3" w:tplc="0413000F" w:tentative="1">
      <w:start w:val="1"/>
      <w:numFmt w:val="decimal"/>
      <w:lvlText w:val="%4."/>
      <w:lvlJc w:val="left"/>
      <w:pPr>
        <w:ind w:left="3480" w:hanging="360"/>
      </w:pPr>
    </w:lvl>
    <w:lvl w:ilvl="4" w:tplc="04130019" w:tentative="1">
      <w:start w:val="1"/>
      <w:numFmt w:val="lowerLetter"/>
      <w:lvlText w:val="%5."/>
      <w:lvlJc w:val="left"/>
      <w:pPr>
        <w:ind w:left="4200" w:hanging="360"/>
      </w:pPr>
    </w:lvl>
    <w:lvl w:ilvl="5" w:tplc="0413001B" w:tentative="1">
      <w:start w:val="1"/>
      <w:numFmt w:val="lowerRoman"/>
      <w:lvlText w:val="%6."/>
      <w:lvlJc w:val="right"/>
      <w:pPr>
        <w:ind w:left="4920" w:hanging="180"/>
      </w:pPr>
    </w:lvl>
    <w:lvl w:ilvl="6" w:tplc="0413000F" w:tentative="1">
      <w:start w:val="1"/>
      <w:numFmt w:val="decimal"/>
      <w:lvlText w:val="%7."/>
      <w:lvlJc w:val="left"/>
      <w:pPr>
        <w:ind w:left="5640" w:hanging="360"/>
      </w:pPr>
    </w:lvl>
    <w:lvl w:ilvl="7" w:tplc="04130019" w:tentative="1">
      <w:start w:val="1"/>
      <w:numFmt w:val="lowerLetter"/>
      <w:lvlText w:val="%8."/>
      <w:lvlJc w:val="left"/>
      <w:pPr>
        <w:ind w:left="6360" w:hanging="360"/>
      </w:pPr>
    </w:lvl>
    <w:lvl w:ilvl="8" w:tplc="0413001B" w:tentative="1">
      <w:start w:val="1"/>
      <w:numFmt w:val="lowerRoman"/>
      <w:lvlText w:val="%9."/>
      <w:lvlJc w:val="right"/>
      <w:pPr>
        <w:ind w:left="7080" w:hanging="180"/>
      </w:pPr>
    </w:lvl>
  </w:abstractNum>
  <w:abstractNum w:abstractNumId="29" w15:restartNumberingAfterBreak="0">
    <w:nsid w:val="449E216B"/>
    <w:multiLevelType w:val="multilevel"/>
    <w:tmpl w:val="8078F588"/>
    <w:lvl w:ilvl="0">
      <w:start w:val="7"/>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600"/>
        </w:tabs>
        <w:ind w:left="600" w:hanging="60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0" w15:restartNumberingAfterBreak="0">
    <w:nsid w:val="47817326"/>
    <w:multiLevelType w:val="singleLevel"/>
    <w:tmpl w:val="B7281F70"/>
    <w:lvl w:ilvl="0">
      <w:start w:val="3"/>
      <w:numFmt w:val="decimal"/>
      <w:lvlText w:val="(1.%1 "/>
      <w:lvlJc w:val="left"/>
      <w:pPr>
        <w:ind w:left="283" w:hanging="283"/>
      </w:pPr>
      <w:rPr>
        <w:rFonts w:ascii="Helvetica" w:hAnsi="Helvetica" w:cs="Times New Roman" w:hint="default"/>
        <w:b w:val="0"/>
        <w:i w:val="0"/>
        <w:sz w:val="20"/>
      </w:rPr>
    </w:lvl>
  </w:abstractNum>
  <w:abstractNum w:abstractNumId="31" w15:restartNumberingAfterBreak="0">
    <w:nsid w:val="501D2E9D"/>
    <w:multiLevelType w:val="hybridMultilevel"/>
    <w:tmpl w:val="43102F92"/>
    <w:lvl w:ilvl="0" w:tplc="18B673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16563FB"/>
    <w:multiLevelType w:val="multilevel"/>
    <w:tmpl w:val="DC4C019C"/>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33" w15:restartNumberingAfterBreak="0">
    <w:nsid w:val="546577D1"/>
    <w:multiLevelType w:val="hybridMultilevel"/>
    <w:tmpl w:val="C43A7E70"/>
    <w:lvl w:ilvl="0" w:tplc="0413000F">
      <w:start w:val="1"/>
      <w:numFmt w:val="decimal"/>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59903625"/>
    <w:multiLevelType w:val="hybridMultilevel"/>
    <w:tmpl w:val="C60E95C4"/>
    <w:lvl w:ilvl="0" w:tplc="0413000F">
      <w:start w:val="1"/>
      <w:numFmt w:val="decimal"/>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5AB50B45"/>
    <w:multiLevelType w:val="multilevel"/>
    <w:tmpl w:val="B2AAA8AE"/>
    <w:lvl w:ilvl="0">
      <w:start w:val="8"/>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6" w15:restartNumberingAfterBreak="0">
    <w:nsid w:val="5AF70C2B"/>
    <w:multiLevelType w:val="multilevel"/>
    <w:tmpl w:val="E7F661FC"/>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7" w15:restartNumberingAfterBreak="0">
    <w:nsid w:val="640438DE"/>
    <w:multiLevelType w:val="multilevel"/>
    <w:tmpl w:val="DC4C019C"/>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38" w15:restartNumberingAfterBreak="0">
    <w:nsid w:val="6A3C58E6"/>
    <w:multiLevelType w:val="multilevel"/>
    <w:tmpl w:val="DC4C019C"/>
    <w:lvl w:ilvl="0">
      <w:start w:val="1"/>
      <w:numFmt w:val="decimal"/>
      <w:lvlText w:val="%1"/>
      <w:lvlJc w:val="left"/>
      <w:pPr>
        <w:tabs>
          <w:tab w:val="num" w:pos="360"/>
        </w:tabs>
        <w:ind w:left="360" w:hanging="360"/>
      </w:pPr>
      <w:rPr>
        <w:rFonts w:cs="Times New Roman" w:hint="default"/>
        <w:b/>
      </w:rPr>
    </w:lvl>
    <w:lvl w:ilvl="1">
      <w:start w:val="3"/>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39" w15:restartNumberingAfterBreak="0">
    <w:nsid w:val="6B834BC8"/>
    <w:multiLevelType w:val="multilevel"/>
    <w:tmpl w:val="FA10FE4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0" w15:restartNumberingAfterBreak="0">
    <w:nsid w:val="71F805F7"/>
    <w:multiLevelType w:val="multilevel"/>
    <w:tmpl w:val="DC4C019C"/>
    <w:lvl w:ilvl="0">
      <w:start w:val="1"/>
      <w:numFmt w:val="decimal"/>
      <w:lvlText w:val="%1"/>
      <w:lvlJc w:val="left"/>
      <w:pPr>
        <w:tabs>
          <w:tab w:val="num" w:pos="360"/>
        </w:tabs>
        <w:ind w:left="360" w:hanging="360"/>
      </w:pPr>
      <w:rPr>
        <w:rFonts w:cs="Times New Roman" w:hint="default"/>
        <w:b/>
      </w:rPr>
    </w:lvl>
    <w:lvl w:ilvl="1">
      <w:start w:val="2"/>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41" w15:restartNumberingAfterBreak="0">
    <w:nsid w:val="75E47880"/>
    <w:multiLevelType w:val="hybridMultilevel"/>
    <w:tmpl w:val="265E4554"/>
    <w:lvl w:ilvl="0" w:tplc="0413000F">
      <w:start w:val="1"/>
      <w:numFmt w:val="decimal"/>
      <w:lvlText w:val="%1."/>
      <w:lvlJc w:val="left"/>
      <w:pPr>
        <w:tabs>
          <w:tab w:val="num" w:pos="780"/>
        </w:tabs>
        <w:ind w:left="780" w:hanging="360"/>
      </w:pPr>
      <w:rPr>
        <w:rFonts w:cs="Times New Roman"/>
      </w:rPr>
    </w:lvl>
    <w:lvl w:ilvl="1" w:tplc="04130019" w:tentative="1">
      <w:start w:val="1"/>
      <w:numFmt w:val="lowerLetter"/>
      <w:lvlText w:val="%2."/>
      <w:lvlJc w:val="left"/>
      <w:pPr>
        <w:tabs>
          <w:tab w:val="num" w:pos="1500"/>
        </w:tabs>
        <w:ind w:left="1500" w:hanging="360"/>
      </w:pPr>
      <w:rPr>
        <w:rFonts w:cs="Times New Roman"/>
      </w:rPr>
    </w:lvl>
    <w:lvl w:ilvl="2" w:tplc="0413001B" w:tentative="1">
      <w:start w:val="1"/>
      <w:numFmt w:val="lowerRoman"/>
      <w:lvlText w:val="%3."/>
      <w:lvlJc w:val="right"/>
      <w:pPr>
        <w:tabs>
          <w:tab w:val="num" w:pos="2220"/>
        </w:tabs>
        <w:ind w:left="2220" w:hanging="180"/>
      </w:pPr>
      <w:rPr>
        <w:rFonts w:cs="Times New Roman"/>
      </w:rPr>
    </w:lvl>
    <w:lvl w:ilvl="3" w:tplc="0413000F" w:tentative="1">
      <w:start w:val="1"/>
      <w:numFmt w:val="decimal"/>
      <w:lvlText w:val="%4."/>
      <w:lvlJc w:val="left"/>
      <w:pPr>
        <w:tabs>
          <w:tab w:val="num" w:pos="2940"/>
        </w:tabs>
        <w:ind w:left="2940" w:hanging="360"/>
      </w:pPr>
      <w:rPr>
        <w:rFonts w:cs="Times New Roman"/>
      </w:rPr>
    </w:lvl>
    <w:lvl w:ilvl="4" w:tplc="04130019" w:tentative="1">
      <w:start w:val="1"/>
      <w:numFmt w:val="lowerLetter"/>
      <w:lvlText w:val="%5."/>
      <w:lvlJc w:val="left"/>
      <w:pPr>
        <w:tabs>
          <w:tab w:val="num" w:pos="3660"/>
        </w:tabs>
        <w:ind w:left="3660" w:hanging="360"/>
      </w:pPr>
      <w:rPr>
        <w:rFonts w:cs="Times New Roman"/>
      </w:rPr>
    </w:lvl>
    <w:lvl w:ilvl="5" w:tplc="0413001B" w:tentative="1">
      <w:start w:val="1"/>
      <w:numFmt w:val="lowerRoman"/>
      <w:lvlText w:val="%6."/>
      <w:lvlJc w:val="right"/>
      <w:pPr>
        <w:tabs>
          <w:tab w:val="num" w:pos="4380"/>
        </w:tabs>
        <w:ind w:left="4380" w:hanging="180"/>
      </w:pPr>
      <w:rPr>
        <w:rFonts w:cs="Times New Roman"/>
      </w:rPr>
    </w:lvl>
    <w:lvl w:ilvl="6" w:tplc="0413000F" w:tentative="1">
      <w:start w:val="1"/>
      <w:numFmt w:val="decimal"/>
      <w:lvlText w:val="%7."/>
      <w:lvlJc w:val="left"/>
      <w:pPr>
        <w:tabs>
          <w:tab w:val="num" w:pos="5100"/>
        </w:tabs>
        <w:ind w:left="5100" w:hanging="360"/>
      </w:pPr>
      <w:rPr>
        <w:rFonts w:cs="Times New Roman"/>
      </w:rPr>
    </w:lvl>
    <w:lvl w:ilvl="7" w:tplc="04130019" w:tentative="1">
      <w:start w:val="1"/>
      <w:numFmt w:val="lowerLetter"/>
      <w:lvlText w:val="%8."/>
      <w:lvlJc w:val="left"/>
      <w:pPr>
        <w:tabs>
          <w:tab w:val="num" w:pos="5820"/>
        </w:tabs>
        <w:ind w:left="5820" w:hanging="360"/>
      </w:pPr>
      <w:rPr>
        <w:rFonts w:cs="Times New Roman"/>
      </w:rPr>
    </w:lvl>
    <w:lvl w:ilvl="8" w:tplc="0413001B" w:tentative="1">
      <w:start w:val="1"/>
      <w:numFmt w:val="lowerRoman"/>
      <w:lvlText w:val="%9."/>
      <w:lvlJc w:val="right"/>
      <w:pPr>
        <w:tabs>
          <w:tab w:val="num" w:pos="6540"/>
        </w:tabs>
        <w:ind w:left="6540" w:hanging="180"/>
      </w:pPr>
      <w:rPr>
        <w:rFonts w:cs="Times New Roman"/>
      </w:rPr>
    </w:lvl>
  </w:abstractNum>
  <w:abstractNum w:abstractNumId="42" w15:restartNumberingAfterBreak="0">
    <w:nsid w:val="7A6B38F1"/>
    <w:multiLevelType w:val="multilevel"/>
    <w:tmpl w:val="7C0C4B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4"/>
    <w:lvlOverride w:ilvl="0">
      <w:lvl w:ilvl="0">
        <w:start w:val="1"/>
        <w:numFmt w:val="decimal"/>
        <w:lvlText w:val="%1. "/>
        <w:lvlJc w:val="left"/>
        <w:pPr>
          <w:ind w:left="1003" w:hanging="283"/>
        </w:pPr>
        <w:rPr>
          <w:rFonts w:ascii="Helvetica" w:hAnsi="Helvetica" w:cs="Times New Roman" w:hint="default"/>
          <w:b w:val="0"/>
          <w:i w:val="0"/>
          <w:sz w:val="20"/>
        </w:rPr>
      </w:lvl>
    </w:lvlOverride>
  </w:num>
  <w:num w:numId="3">
    <w:abstractNumId w:val="30"/>
  </w:num>
  <w:num w:numId="4">
    <w:abstractNumId w:val="30"/>
    <w:lvlOverride w:ilvl="0">
      <w:lvl w:ilvl="0">
        <w:start w:val="1"/>
        <w:numFmt w:val="decimal"/>
        <w:lvlText w:val="(1.%1 "/>
        <w:lvlJc w:val="left"/>
        <w:pPr>
          <w:ind w:left="283" w:hanging="283"/>
        </w:pPr>
        <w:rPr>
          <w:rFonts w:ascii="Helvetica" w:hAnsi="Helvetica" w:cs="Times New Roman" w:hint="default"/>
          <w:b w:val="0"/>
          <w:i w:val="0"/>
          <w:sz w:val="20"/>
        </w:rPr>
      </w:lvl>
    </w:lvlOverride>
  </w:num>
  <w:num w:numId="5">
    <w:abstractNumId w:val="13"/>
  </w:num>
  <w:num w:numId="6">
    <w:abstractNumId w:val="41"/>
  </w:num>
  <w:num w:numId="7">
    <w:abstractNumId w:val="34"/>
  </w:num>
  <w:num w:numId="8">
    <w:abstractNumId w:val="29"/>
  </w:num>
  <w:num w:numId="9">
    <w:abstractNumId w:val="5"/>
  </w:num>
  <w:num w:numId="10">
    <w:abstractNumId w:val="36"/>
  </w:num>
  <w:num w:numId="11">
    <w:abstractNumId w:val="18"/>
  </w:num>
  <w:num w:numId="12">
    <w:abstractNumId w:val="27"/>
  </w:num>
  <w:num w:numId="13">
    <w:abstractNumId w:val="12"/>
  </w:num>
  <w:num w:numId="14">
    <w:abstractNumId w:val="2"/>
  </w:num>
  <w:num w:numId="15">
    <w:abstractNumId w:val="6"/>
  </w:num>
  <w:num w:numId="16">
    <w:abstractNumId w:val="9"/>
  </w:num>
  <w:num w:numId="17">
    <w:abstractNumId w:val="19"/>
  </w:num>
  <w:num w:numId="18">
    <w:abstractNumId w:val="39"/>
  </w:num>
  <w:num w:numId="19">
    <w:abstractNumId w:val="37"/>
  </w:num>
  <w:num w:numId="20">
    <w:abstractNumId w:val="1"/>
  </w:num>
  <w:num w:numId="21">
    <w:abstractNumId w:val="32"/>
  </w:num>
  <w:num w:numId="22">
    <w:abstractNumId w:val="40"/>
  </w:num>
  <w:num w:numId="23">
    <w:abstractNumId w:val="8"/>
  </w:num>
  <w:num w:numId="24">
    <w:abstractNumId w:val="3"/>
  </w:num>
  <w:num w:numId="25">
    <w:abstractNumId w:val="38"/>
  </w:num>
  <w:num w:numId="26">
    <w:abstractNumId w:val="20"/>
  </w:num>
  <w:num w:numId="27">
    <w:abstractNumId w:val="33"/>
  </w:num>
  <w:num w:numId="28">
    <w:abstractNumId w:val="11"/>
  </w:num>
  <w:num w:numId="29">
    <w:abstractNumId w:val="4"/>
  </w:num>
  <w:num w:numId="30">
    <w:abstractNumId w:val="35"/>
  </w:num>
  <w:num w:numId="31">
    <w:abstractNumId w:val="7"/>
  </w:num>
  <w:num w:numId="32">
    <w:abstractNumId w:val="25"/>
  </w:num>
  <w:num w:numId="33">
    <w:abstractNumId w:val="42"/>
  </w:num>
  <w:num w:numId="34">
    <w:abstractNumId w:val="26"/>
  </w:num>
  <w:num w:numId="35">
    <w:abstractNumId w:val="0"/>
  </w:num>
  <w:num w:numId="36">
    <w:abstractNumId w:val="16"/>
  </w:num>
  <w:num w:numId="37">
    <w:abstractNumId w:val="22"/>
  </w:num>
  <w:num w:numId="38">
    <w:abstractNumId w:val="24"/>
  </w:num>
  <w:num w:numId="39">
    <w:abstractNumId w:val="17"/>
  </w:num>
  <w:num w:numId="40">
    <w:abstractNumId w:val="23"/>
  </w:num>
  <w:num w:numId="41">
    <w:abstractNumId w:val="15"/>
  </w:num>
  <w:num w:numId="42">
    <w:abstractNumId w:val="31"/>
  </w:num>
  <w:num w:numId="43">
    <w:abstractNumId w:val="21"/>
  </w:num>
  <w:num w:numId="44">
    <w:abstractNumId w:val="10"/>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3481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97F"/>
    <w:rsid w:val="000040ED"/>
    <w:rsid w:val="00006F42"/>
    <w:rsid w:val="00015156"/>
    <w:rsid w:val="000353DD"/>
    <w:rsid w:val="00035AAD"/>
    <w:rsid w:val="0004112F"/>
    <w:rsid w:val="00050DA1"/>
    <w:rsid w:val="0005413E"/>
    <w:rsid w:val="0005504C"/>
    <w:rsid w:val="00061A02"/>
    <w:rsid w:val="00065970"/>
    <w:rsid w:val="000675BC"/>
    <w:rsid w:val="000706A3"/>
    <w:rsid w:val="00071380"/>
    <w:rsid w:val="0007557B"/>
    <w:rsid w:val="0008197F"/>
    <w:rsid w:val="000969E5"/>
    <w:rsid w:val="000A1DC0"/>
    <w:rsid w:val="000B361C"/>
    <w:rsid w:val="000B444F"/>
    <w:rsid w:val="000B4734"/>
    <w:rsid w:val="000C5FD2"/>
    <w:rsid w:val="000D4126"/>
    <w:rsid w:val="001041DE"/>
    <w:rsid w:val="001139BC"/>
    <w:rsid w:val="001171EE"/>
    <w:rsid w:val="00126AAC"/>
    <w:rsid w:val="0014610A"/>
    <w:rsid w:val="00161721"/>
    <w:rsid w:val="00173117"/>
    <w:rsid w:val="00177CAA"/>
    <w:rsid w:val="00182FB2"/>
    <w:rsid w:val="00184581"/>
    <w:rsid w:val="001B3C1A"/>
    <w:rsid w:val="001B5843"/>
    <w:rsid w:val="001C58CA"/>
    <w:rsid w:val="001C60F7"/>
    <w:rsid w:val="001C6A34"/>
    <w:rsid w:val="001D289D"/>
    <w:rsid w:val="001D3124"/>
    <w:rsid w:val="001E0B55"/>
    <w:rsid w:val="001E5148"/>
    <w:rsid w:val="001E7742"/>
    <w:rsid w:val="001F0DED"/>
    <w:rsid w:val="001F1660"/>
    <w:rsid w:val="001F2597"/>
    <w:rsid w:val="001F4751"/>
    <w:rsid w:val="0020509A"/>
    <w:rsid w:val="00205ACC"/>
    <w:rsid w:val="00230BED"/>
    <w:rsid w:val="00231865"/>
    <w:rsid w:val="0023534D"/>
    <w:rsid w:val="00243DD1"/>
    <w:rsid w:val="00246B1A"/>
    <w:rsid w:val="00260943"/>
    <w:rsid w:val="00260F40"/>
    <w:rsid w:val="00267773"/>
    <w:rsid w:val="00267ABE"/>
    <w:rsid w:val="00270620"/>
    <w:rsid w:val="00272271"/>
    <w:rsid w:val="00283842"/>
    <w:rsid w:val="00292593"/>
    <w:rsid w:val="00292FCD"/>
    <w:rsid w:val="0029725E"/>
    <w:rsid w:val="002A0433"/>
    <w:rsid w:val="002B363D"/>
    <w:rsid w:val="002B4641"/>
    <w:rsid w:val="002D17E9"/>
    <w:rsid w:val="002D2D3E"/>
    <w:rsid w:val="002D5835"/>
    <w:rsid w:val="002E1EC6"/>
    <w:rsid w:val="002F5746"/>
    <w:rsid w:val="0031521B"/>
    <w:rsid w:val="00334D22"/>
    <w:rsid w:val="00340218"/>
    <w:rsid w:val="00353AB6"/>
    <w:rsid w:val="00372098"/>
    <w:rsid w:val="00375505"/>
    <w:rsid w:val="0039185D"/>
    <w:rsid w:val="003B6E52"/>
    <w:rsid w:val="003D202A"/>
    <w:rsid w:val="00413BA6"/>
    <w:rsid w:val="00423948"/>
    <w:rsid w:val="0044065C"/>
    <w:rsid w:val="00442B8E"/>
    <w:rsid w:val="0044445C"/>
    <w:rsid w:val="00462DE9"/>
    <w:rsid w:val="00467D4E"/>
    <w:rsid w:val="00471FBF"/>
    <w:rsid w:val="004729EB"/>
    <w:rsid w:val="0047766A"/>
    <w:rsid w:val="00483889"/>
    <w:rsid w:val="00492AB5"/>
    <w:rsid w:val="00496DB1"/>
    <w:rsid w:val="004A7374"/>
    <w:rsid w:val="004A7C19"/>
    <w:rsid w:val="004C740B"/>
    <w:rsid w:val="004C7F3E"/>
    <w:rsid w:val="004D2325"/>
    <w:rsid w:val="004D49B4"/>
    <w:rsid w:val="004F3599"/>
    <w:rsid w:val="00502461"/>
    <w:rsid w:val="00526F4D"/>
    <w:rsid w:val="005366AD"/>
    <w:rsid w:val="00545532"/>
    <w:rsid w:val="00554E3F"/>
    <w:rsid w:val="005659AE"/>
    <w:rsid w:val="00572986"/>
    <w:rsid w:val="00574DEF"/>
    <w:rsid w:val="0058092C"/>
    <w:rsid w:val="00584530"/>
    <w:rsid w:val="00585155"/>
    <w:rsid w:val="00592547"/>
    <w:rsid w:val="00592558"/>
    <w:rsid w:val="005A0437"/>
    <w:rsid w:val="005A722E"/>
    <w:rsid w:val="005C4DBC"/>
    <w:rsid w:val="005C6EA7"/>
    <w:rsid w:val="005D1BD5"/>
    <w:rsid w:val="005D558C"/>
    <w:rsid w:val="005F09E5"/>
    <w:rsid w:val="005F64A8"/>
    <w:rsid w:val="00613954"/>
    <w:rsid w:val="00615D7C"/>
    <w:rsid w:val="00623E50"/>
    <w:rsid w:val="00640B0C"/>
    <w:rsid w:val="00647F12"/>
    <w:rsid w:val="00657576"/>
    <w:rsid w:val="00667102"/>
    <w:rsid w:val="00673E6C"/>
    <w:rsid w:val="00676B69"/>
    <w:rsid w:val="00687A6F"/>
    <w:rsid w:val="00693755"/>
    <w:rsid w:val="006A5B3A"/>
    <w:rsid w:val="006B129E"/>
    <w:rsid w:val="006B1A30"/>
    <w:rsid w:val="006B1AD3"/>
    <w:rsid w:val="006C1EBF"/>
    <w:rsid w:val="006C6E0F"/>
    <w:rsid w:val="006D242D"/>
    <w:rsid w:val="006E439A"/>
    <w:rsid w:val="006F635D"/>
    <w:rsid w:val="006F7431"/>
    <w:rsid w:val="00704C2A"/>
    <w:rsid w:val="00712A42"/>
    <w:rsid w:val="00714962"/>
    <w:rsid w:val="00714C85"/>
    <w:rsid w:val="00745879"/>
    <w:rsid w:val="007576FC"/>
    <w:rsid w:val="00762442"/>
    <w:rsid w:val="0078279A"/>
    <w:rsid w:val="00784BB1"/>
    <w:rsid w:val="007A0952"/>
    <w:rsid w:val="007A5956"/>
    <w:rsid w:val="007D7F3F"/>
    <w:rsid w:val="007F64B8"/>
    <w:rsid w:val="00800D04"/>
    <w:rsid w:val="00803EFA"/>
    <w:rsid w:val="00805D61"/>
    <w:rsid w:val="00807422"/>
    <w:rsid w:val="00810CD6"/>
    <w:rsid w:val="00826F93"/>
    <w:rsid w:val="008271B2"/>
    <w:rsid w:val="008476A2"/>
    <w:rsid w:val="008601E2"/>
    <w:rsid w:val="00860A11"/>
    <w:rsid w:val="00864291"/>
    <w:rsid w:val="00870905"/>
    <w:rsid w:val="00871280"/>
    <w:rsid w:val="00876D3E"/>
    <w:rsid w:val="008830F4"/>
    <w:rsid w:val="008A5505"/>
    <w:rsid w:val="008B06CC"/>
    <w:rsid w:val="008B7311"/>
    <w:rsid w:val="008D0249"/>
    <w:rsid w:val="008D7519"/>
    <w:rsid w:val="008E4353"/>
    <w:rsid w:val="008F2E19"/>
    <w:rsid w:val="00911605"/>
    <w:rsid w:val="009162DF"/>
    <w:rsid w:val="009244E4"/>
    <w:rsid w:val="00927A76"/>
    <w:rsid w:val="009319F9"/>
    <w:rsid w:val="009425AC"/>
    <w:rsid w:val="00945734"/>
    <w:rsid w:val="0095665C"/>
    <w:rsid w:val="00966AD7"/>
    <w:rsid w:val="00967472"/>
    <w:rsid w:val="00967497"/>
    <w:rsid w:val="00973EBD"/>
    <w:rsid w:val="0097586A"/>
    <w:rsid w:val="00991039"/>
    <w:rsid w:val="009A063B"/>
    <w:rsid w:val="009A0923"/>
    <w:rsid w:val="009C05D4"/>
    <w:rsid w:val="009C5C76"/>
    <w:rsid w:val="009E177A"/>
    <w:rsid w:val="009E7836"/>
    <w:rsid w:val="009E7C87"/>
    <w:rsid w:val="00A112D5"/>
    <w:rsid w:val="00A13A41"/>
    <w:rsid w:val="00A15232"/>
    <w:rsid w:val="00A420C5"/>
    <w:rsid w:val="00A47168"/>
    <w:rsid w:val="00A50B28"/>
    <w:rsid w:val="00A51769"/>
    <w:rsid w:val="00A53EF6"/>
    <w:rsid w:val="00A64D5F"/>
    <w:rsid w:val="00A87622"/>
    <w:rsid w:val="00A97BE0"/>
    <w:rsid w:val="00AB07BD"/>
    <w:rsid w:val="00AC15E7"/>
    <w:rsid w:val="00AC5764"/>
    <w:rsid w:val="00AD2BA8"/>
    <w:rsid w:val="00AE13CE"/>
    <w:rsid w:val="00AE27E4"/>
    <w:rsid w:val="00AE382F"/>
    <w:rsid w:val="00AE428F"/>
    <w:rsid w:val="00AF2D0B"/>
    <w:rsid w:val="00B135CB"/>
    <w:rsid w:val="00B155CF"/>
    <w:rsid w:val="00B16118"/>
    <w:rsid w:val="00B17081"/>
    <w:rsid w:val="00B17360"/>
    <w:rsid w:val="00B21CE4"/>
    <w:rsid w:val="00B2609A"/>
    <w:rsid w:val="00B33D7C"/>
    <w:rsid w:val="00B37CA8"/>
    <w:rsid w:val="00B44BA4"/>
    <w:rsid w:val="00B572F1"/>
    <w:rsid w:val="00B63761"/>
    <w:rsid w:val="00B6623D"/>
    <w:rsid w:val="00B7713A"/>
    <w:rsid w:val="00BA05DE"/>
    <w:rsid w:val="00BB0F3E"/>
    <w:rsid w:val="00BD092F"/>
    <w:rsid w:val="00BE3484"/>
    <w:rsid w:val="00BE57AB"/>
    <w:rsid w:val="00BE6C02"/>
    <w:rsid w:val="00BF690D"/>
    <w:rsid w:val="00C0185A"/>
    <w:rsid w:val="00C174AE"/>
    <w:rsid w:val="00C20782"/>
    <w:rsid w:val="00C22A4F"/>
    <w:rsid w:val="00C24612"/>
    <w:rsid w:val="00C41C2A"/>
    <w:rsid w:val="00C4798E"/>
    <w:rsid w:val="00C522AD"/>
    <w:rsid w:val="00C571D7"/>
    <w:rsid w:val="00C638DD"/>
    <w:rsid w:val="00C67783"/>
    <w:rsid w:val="00C81BB7"/>
    <w:rsid w:val="00C87A0D"/>
    <w:rsid w:val="00CA3125"/>
    <w:rsid w:val="00CD4018"/>
    <w:rsid w:val="00CE4C09"/>
    <w:rsid w:val="00D2341D"/>
    <w:rsid w:val="00D559D3"/>
    <w:rsid w:val="00D61DEA"/>
    <w:rsid w:val="00D7197E"/>
    <w:rsid w:val="00D750C3"/>
    <w:rsid w:val="00D7704E"/>
    <w:rsid w:val="00D81267"/>
    <w:rsid w:val="00DA0958"/>
    <w:rsid w:val="00DA4610"/>
    <w:rsid w:val="00DA6C9B"/>
    <w:rsid w:val="00DA7B76"/>
    <w:rsid w:val="00DE62D9"/>
    <w:rsid w:val="00DF0635"/>
    <w:rsid w:val="00E02C84"/>
    <w:rsid w:val="00E04D23"/>
    <w:rsid w:val="00E223D3"/>
    <w:rsid w:val="00E359F7"/>
    <w:rsid w:val="00E424E9"/>
    <w:rsid w:val="00E614BE"/>
    <w:rsid w:val="00E640E8"/>
    <w:rsid w:val="00E83482"/>
    <w:rsid w:val="00E84250"/>
    <w:rsid w:val="00E852BF"/>
    <w:rsid w:val="00E911A3"/>
    <w:rsid w:val="00E93686"/>
    <w:rsid w:val="00EA788F"/>
    <w:rsid w:val="00EB421B"/>
    <w:rsid w:val="00EB5D46"/>
    <w:rsid w:val="00EC01EB"/>
    <w:rsid w:val="00EC2CF3"/>
    <w:rsid w:val="00EC5B17"/>
    <w:rsid w:val="00EC5EDF"/>
    <w:rsid w:val="00EE1490"/>
    <w:rsid w:val="00EE3B4F"/>
    <w:rsid w:val="00F01681"/>
    <w:rsid w:val="00F134E6"/>
    <w:rsid w:val="00F30705"/>
    <w:rsid w:val="00F307A1"/>
    <w:rsid w:val="00F43BBF"/>
    <w:rsid w:val="00F458AF"/>
    <w:rsid w:val="00F50584"/>
    <w:rsid w:val="00F6492B"/>
    <w:rsid w:val="00F819C2"/>
    <w:rsid w:val="00F9586C"/>
    <w:rsid w:val="00FA0605"/>
    <w:rsid w:val="00FA7487"/>
    <w:rsid w:val="00FB240C"/>
    <w:rsid w:val="00FC5043"/>
    <w:rsid w:val="00FC7CA0"/>
    <w:rsid w:val="00FD5917"/>
    <w:rsid w:val="00FE6E71"/>
    <w:rsid w:val="00FE706A"/>
    <w:rsid w:val="00FF7ABE"/>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http://schemas.microsoft.com/office/word/2003/wordmlurn:schemas-microsoft-com:office:smarttagsurn:schemas-microsoft-com:office:smarttags"/>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683D3E38"/>
  <w15:docId w15:val="{1B815322-2DDC-4463-A8EE-3A558301D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Pr>
      <w:rFonts w:ascii="Courier New" w:hAnsi="Courier New"/>
      <w:lang w:eastAsia="zh-C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rPr>
      <w:sz w:val="24"/>
    </w:rPr>
  </w:style>
  <w:style w:type="character" w:styleId="Eindnootmarkering">
    <w:name w:val="endnote reference"/>
    <w:basedOn w:val="Standaardalinea-lettertype"/>
    <w:semiHidden/>
    <w:rPr>
      <w:rFonts w:cs="Times New Roman"/>
      <w:vertAlign w:val="superscript"/>
    </w:rPr>
  </w:style>
  <w:style w:type="paragraph" w:styleId="Voetnoottekst">
    <w:name w:val="footnote text"/>
    <w:basedOn w:val="Standaard"/>
    <w:semiHidden/>
    <w:rPr>
      <w:sz w:val="24"/>
    </w:rPr>
  </w:style>
  <w:style w:type="character" w:styleId="Voetnootmarkering">
    <w:name w:val="footnote reference"/>
    <w:basedOn w:val="Standaardalinea-lettertype"/>
    <w:semiHidden/>
    <w:rPr>
      <w:rFonts w:cs="Times New Roman"/>
      <w:vertAlign w:val="superscript"/>
    </w:rPr>
  </w:style>
  <w:style w:type="paragraph" w:styleId="Inhopg1">
    <w:name w:val="toc 1"/>
    <w:basedOn w:val="Standaard"/>
    <w:next w:val="Standaard"/>
    <w:semiHidden/>
    <w:pPr>
      <w:tabs>
        <w:tab w:val="right" w:leader="dot" w:pos="9360"/>
      </w:tabs>
      <w:suppressAutoHyphens/>
      <w:spacing w:before="480"/>
      <w:ind w:left="720" w:right="720" w:hanging="720"/>
    </w:pPr>
    <w:rPr>
      <w:lang w:val="en-US"/>
    </w:rPr>
  </w:style>
  <w:style w:type="paragraph" w:styleId="Inhopg2">
    <w:name w:val="toc 2"/>
    <w:basedOn w:val="Standaard"/>
    <w:next w:val="Standaard"/>
    <w:semiHidden/>
    <w:pPr>
      <w:tabs>
        <w:tab w:val="right" w:leader="dot" w:pos="9360"/>
      </w:tabs>
      <w:suppressAutoHyphens/>
      <w:ind w:left="1440" w:right="720" w:hanging="720"/>
    </w:pPr>
    <w:rPr>
      <w:lang w:val="en-US"/>
    </w:rPr>
  </w:style>
  <w:style w:type="paragraph" w:styleId="Inhopg3">
    <w:name w:val="toc 3"/>
    <w:basedOn w:val="Standaard"/>
    <w:next w:val="Standaard"/>
    <w:semiHidden/>
    <w:pPr>
      <w:tabs>
        <w:tab w:val="right" w:leader="dot" w:pos="9360"/>
      </w:tabs>
      <w:suppressAutoHyphens/>
      <w:ind w:left="2160" w:right="720" w:hanging="720"/>
    </w:pPr>
    <w:rPr>
      <w:lang w:val="en-US"/>
    </w:rPr>
  </w:style>
  <w:style w:type="paragraph" w:styleId="Inhopg4">
    <w:name w:val="toc 4"/>
    <w:basedOn w:val="Standaard"/>
    <w:next w:val="Standaard"/>
    <w:semiHidden/>
    <w:pPr>
      <w:tabs>
        <w:tab w:val="right" w:leader="dot" w:pos="9360"/>
      </w:tabs>
      <w:suppressAutoHyphens/>
      <w:ind w:left="2880" w:right="720" w:hanging="720"/>
    </w:pPr>
    <w:rPr>
      <w:lang w:val="en-US"/>
    </w:rPr>
  </w:style>
  <w:style w:type="paragraph" w:styleId="Inhopg5">
    <w:name w:val="toc 5"/>
    <w:basedOn w:val="Standaard"/>
    <w:next w:val="Standaard"/>
    <w:semiHidden/>
    <w:pPr>
      <w:tabs>
        <w:tab w:val="right" w:leader="dot" w:pos="9360"/>
      </w:tabs>
      <w:suppressAutoHyphens/>
      <w:ind w:left="3600" w:right="720" w:hanging="720"/>
    </w:pPr>
    <w:rPr>
      <w:lang w:val="en-US"/>
    </w:rPr>
  </w:style>
  <w:style w:type="paragraph" w:styleId="Inhopg6">
    <w:name w:val="toc 6"/>
    <w:basedOn w:val="Standaard"/>
    <w:next w:val="Standaard"/>
    <w:semiHidden/>
    <w:pPr>
      <w:tabs>
        <w:tab w:val="right" w:pos="9360"/>
      </w:tabs>
      <w:suppressAutoHyphens/>
      <w:ind w:left="720" w:hanging="720"/>
    </w:pPr>
    <w:rPr>
      <w:lang w:val="en-US"/>
    </w:rPr>
  </w:style>
  <w:style w:type="paragraph" w:styleId="Inhopg7">
    <w:name w:val="toc 7"/>
    <w:basedOn w:val="Standaard"/>
    <w:next w:val="Standaard"/>
    <w:semiHidden/>
    <w:pPr>
      <w:suppressAutoHyphens/>
      <w:ind w:left="720" w:hanging="720"/>
    </w:pPr>
    <w:rPr>
      <w:lang w:val="en-US"/>
    </w:rPr>
  </w:style>
  <w:style w:type="paragraph" w:styleId="Inhopg8">
    <w:name w:val="toc 8"/>
    <w:basedOn w:val="Standaard"/>
    <w:next w:val="Standaard"/>
    <w:semiHidden/>
    <w:pPr>
      <w:tabs>
        <w:tab w:val="right" w:pos="9360"/>
      </w:tabs>
      <w:suppressAutoHyphens/>
      <w:ind w:left="720" w:hanging="720"/>
    </w:pPr>
    <w:rPr>
      <w:lang w:val="en-US"/>
    </w:rPr>
  </w:style>
  <w:style w:type="paragraph" w:styleId="Inhopg9">
    <w:name w:val="toc 9"/>
    <w:basedOn w:val="Standaard"/>
    <w:next w:val="Standaard"/>
    <w:semiHidden/>
    <w:pPr>
      <w:tabs>
        <w:tab w:val="right" w:leader="dot" w:pos="9360"/>
      </w:tabs>
      <w:suppressAutoHyphens/>
      <w:ind w:left="720" w:hanging="720"/>
    </w:pPr>
    <w:rPr>
      <w:lang w:val="en-US"/>
    </w:rPr>
  </w:style>
  <w:style w:type="paragraph" w:styleId="Index1">
    <w:name w:val="index 1"/>
    <w:basedOn w:val="Standaard"/>
    <w:next w:val="Standaard"/>
    <w:semiHidden/>
    <w:pPr>
      <w:tabs>
        <w:tab w:val="right" w:leader="dot" w:pos="9360"/>
      </w:tabs>
      <w:suppressAutoHyphens/>
      <w:ind w:left="1440" w:right="720" w:hanging="1440"/>
    </w:pPr>
    <w:rPr>
      <w:lang w:val="en-US"/>
    </w:rPr>
  </w:style>
  <w:style w:type="paragraph" w:styleId="Index2">
    <w:name w:val="index 2"/>
    <w:basedOn w:val="Standaard"/>
    <w:next w:val="Standaard"/>
    <w:semiHidden/>
    <w:pPr>
      <w:tabs>
        <w:tab w:val="right" w:leader="dot" w:pos="9360"/>
      </w:tabs>
      <w:suppressAutoHyphens/>
      <w:ind w:left="1440" w:right="720" w:hanging="720"/>
    </w:pPr>
    <w:rPr>
      <w:lang w:val="en-US"/>
    </w:rPr>
  </w:style>
  <w:style w:type="paragraph" w:styleId="Kopbronvermelding">
    <w:name w:val="toa heading"/>
    <w:basedOn w:val="Standaard"/>
    <w:next w:val="Standaard"/>
    <w:semiHidden/>
    <w:pPr>
      <w:tabs>
        <w:tab w:val="right" w:pos="9360"/>
      </w:tabs>
      <w:suppressAutoHyphens/>
    </w:pPr>
    <w:rPr>
      <w:lang w:val="en-US"/>
    </w:rPr>
  </w:style>
  <w:style w:type="paragraph" w:styleId="Bijschrift">
    <w:name w:val="caption"/>
    <w:basedOn w:val="Standaard"/>
    <w:next w:val="Standaard"/>
    <w:qFormat/>
    <w:rPr>
      <w:sz w:val="24"/>
    </w:rPr>
  </w:style>
  <w:style w:type="character" w:customStyle="1" w:styleId="EquationCaption">
    <w:name w:val="_Equation Caption"/>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Paginanummer">
    <w:name w:val="page number"/>
    <w:basedOn w:val="Standaardalinea-lettertype"/>
    <w:rPr>
      <w:rFonts w:cs="Times New Roman"/>
    </w:rPr>
  </w:style>
  <w:style w:type="paragraph" w:customStyle="1" w:styleId="BodyText22">
    <w:name w:val="Body Text 22"/>
    <w:basedOn w:val="Standaard"/>
    <w:pPr>
      <w:ind w:left="709" w:hanging="709"/>
    </w:pPr>
    <w:rPr>
      <w:rFonts w:ascii="Arial" w:hAnsi="Arial"/>
    </w:rPr>
  </w:style>
  <w:style w:type="paragraph" w:customStyle="1" w:styleId="BodyText21">
    <w:name w:val="Body Text 21"/>
    <w:basedOn w:val="Standaard"/>
    <w:pPr>
      <w:ind w:left="855" w:hanging="855"/>
    </w:pPr>
    <w:rPr>
      <w:rFonts w:ascii="Times New Roman" w:hAnsi="Times New Roman"/>
      <w:lang w:val="nl"/>
    </w:rPr>
  </w:style>
  <w:style w:type="paragraph" w:customStyle="1" w:styleId="BlockText1">
    <w:name w:val="Block Text1"/>
    <w:basedOn w:val="Standaard"/>
    <w:pPr>
      <w:tabs>
        <w:tab w:val="left" w:pos="0"/>
        <w:tab w:val="left" w:pos="480"/>
        <w:tab w:val="left" w:pos="600"/>
        <w:tab w:val="left" w:pos="2040"/>
        <w:tab w:val="left" w:pos="4320"/>
        <w:tab w:val="left" w:pos="6480"/>
      </w:tabs>
      <w:suppressAutoHyphens/>
      <w:ind w:left="600" w:right="140" w:hanging="600"/>
    </w:pPr>
    <w:rPr>
      <w:rFonts w:ascii="Times New Roman" w:hAnsi="Times New Roman"/>
      <w:lang w:val="nl"/>
    </w:rPr>
  </w:style>
  <w:style w:type="paragraph" w:styleId="Ballontekst">
    <w:name w:val="Balloon Text"/>
    <w:basedOn w:val="Standaard"/>
    <w:semiHidden/>
    <w:rPr>
      <w:rFonts w:ascii="Times New Roman" w:hAnsi="Times New Roman"/>
      <w:sz w:val="16"/>
      <w:szCs w:val="16"/>
    </w:rPr>
  </w:style>
  <w:style w:type="character" w:styleId="Verwijzingopmerking">
    <w:name w:val="annotation reference"/>
    <w:basedOn w:val="Standaardalinea-lettertype"/>
    <w:rPr>
      <w:rFonts w:cs="Times New Roman"/>
      <w:sz w:val="16"/>
      <w:szCs w:val="16"/>
    </w:rPr>
  </w:style>
  <w:style w:type="paragraph" w:styleId="Tekstopmerking">
    <w:name w:val="annotation text"/>
    <w:basedOn w:val="Standaard"/>
    <w:link w:val="TekstopmerkingChar"/>
  </w:style>
  <w:style w:type="paragraph" w:styleId="Onderwerpvanopmerking">
    <w:name w:val="annotation subject"/>
    <w:basedOn w:val="Tekstopmerking"/>
    <w:next w:val="Tekstopmerking"/>
    <w:semiHidden/>
    <w:rPr>
      <w:b/>
      <w:bCs/>
    </w:rPr>
  </w:style>
  <w:style w:type="character" w:styleId="Hyperlink">
    <w:name w:val="Hyperlink"/>
    <w:basedOn w:val="Standaardalinea-lettertype"/>
    <w:rPr>
      <w:rFonts w:cs="Times New Roman"/>
      <w:color w:val="0000FF"/>
      <w:u w:val="single"/>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styleId="Lijstalinea">
    <w:name w:val="List Paragraph"/>
    <w:basedOn w:val="Standaard"/>
    <w:uiPriority w:val="34"/>
    <w:qFormat/>
    <w:rsid w:val="001B3C1A"/>
    <w:pPr>
      <w:overflowPunct w:val="0"/>
      <w:autoSpaceDE w:val="0"/>
      <w:autoSpaceDN w:val="0"/>
      <w:adjustRightInd w:val="0"/>
      <w:ind w:left="720"/>
      <w:contextualSpacing/>
      <w:textAlignment w:val="baseline"/>
    </w:pPr>
    <w:rPr>
      <w:rFonts w:cs="Courier New"/>
    </w:rPr>
  </w:style>
  <w:style w:type="character" w:customStyle="1" w:styleId="TekstopmerkingChar">
    <w:name w:val="Tekst opmerking Char"/>
    <w:basedOn w:val="Standaardalinea-lettertype"/>
    <w:link w:val="Tekstopmerking"/>
    <w:rsid w:val="003D202A"/>
    <w:rPr>
      <w:rFonts w:ascii="Courier New" w:hAnsi="Courier New"/>
      <w:lang w:eastAsia="zh-CN"/>
    </w:rPr>
  </w:style>
  <w:style w:type="paragraph" w:styleId="Revisie">
    <w:name w:val="Revision"/>
    <w:hidden/>
    <w:uiPriority w:val="99"/>
    <w:semiHidden/>
    <w:rsid w:val="003D202A"/>
    <w:rPr>
      <w:rFonts w:ascii="Courier New" w:hAnsi="Courier New"/>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
      <w:marLeft w:val="60"/>
      <w:marRight w:val="60"/>
      <w:marTop w:val="60"/>
      <w:marBottom w:val="15"/>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9802F-8C16-4602-A863-5D56E2DAF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3713</Words>
  <Characters>19641</Characters>
  <Application>Microsoft Office Word</Application>
  <DocSecurity>0</DocSecurity>
  <Lines>163</Lines>
  <Paragraphs>46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Ministerie van Binnenlandse Zaken</Company>
  <LinksUpToDate>false</LinksUpToDate>
  <CharactersWithSpaces>23308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Policy-oriented research contract (ARVODI 2018)</dc:title>
  <dc:creator>Rijksoverheid</dc:creator>
  <cp:keywords>ARVODI</cp:keywords>
  <cp:lastModifiedBy>Sparreboom, drs. A. (Annelies)</cp:lastModifiedBy>
  <cp:revision>3</cp:revision>
  <cp:lastPrinted>2014-07-02T14:28:00Z</cp:lastPrinted>
  <dcterms:created xsi:type="dcterms:W3CDTF">2019-02-15T09:45:00Z</dcterms:created>
  <dcterms:modified xsi:type="dcterms:W3CDTF">2019-02-15T13:18:00Z</dcterms:modified>
</cp:coreProperties>
</file>